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94" w:rsidRPr="00B22724" w:rsidRDefault="00B22724" w:rsidP="00510E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22724">
        <w:rPr>
          <w:rFonts w:ascii="Times New Roman" w:hAnsi="Times New Roman" w:cs="Times New Roman"/>
        </w:rPr>
        <w:t>ПРОЕКТ</w:t>
      </w:r>
    </w:p>
    <w:p w:rsidR="00B22724" w:rsidRDefault="00B227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FB5694" w:rsidRPr="00171A0E" w:rsidRDefault="00FB5694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 w:rsidR="00C469C5" w:rsidRPr="00171A0E">
        <w:rPr>
          <w:rFonts w:ascii="Times New Roman" w:hAnsi="Times New Roman" w:cs="Times New Roman"/>
          <w:sz w:val="20"/>
          <w:szCs w:val="20"/>
        </w:rPr>
        <w:t>ШАЛИНСКОГО</w:t>
      </w:r>
      <w:r w:rsidRPr="00171A0E">
        <w:rPr>
          <w:rFonts w:ascii="Times New Roman" w:hAnsi="Times New Roman" w:cs="Times New Roman"/>
          <w:sz w:val="20"/>
          <w:szCs w:val="20"/>
        </w:rPr>
        <w:t xml:space="preserve"> ГОРОДСКОГО ОКРУГА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FB5694" w:rsidRPr="00171A0E" w:rsidRDefault="009F11CA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        2013</w:t>
      </w:r>
      <w:r w:rsidR="00171A0E">
        <w:rPr>
          <w:rFonts w:ascii="Times New Roman" w:hAnsi="Times New Roman" w:cs="Times New Roman"/>
          <w:sz w:val="20"/>
          <w:szCs w:val="20"/>
        </w:rPr>
        <w:t xml:space="preserve"> г. N 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ОБ УТВЕРЖДЕНИИ АДМИНИСТРАТИВНОГО РЕГЛАМЕНТА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ПРЕДОСТАВЛЕНИЯ МУНИЦИПАЛЬНОЙ УСЛУГИ "ПРИЗНАНИЕ МОЛОДЫХ СЕМЕЙ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УЧАСТНИКАМИ ПОДПРОГРАММЫ "ОБЕСПЕЧЕНИЕ ЖИЛЬЕМ МОЛОДЫХ СЕМЕЙ"</w:t>
      </w:r>
    </w:p>
    <w:p w:rsidR="00FB5694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ФЕДЕРАЛЬНОЙ ЦЕЛЕВОЙ ПРОГРАММЫ "ЖИЛИЩЕ" НА 2011 - 2015 ГОДЫ</w:t>
      </w:r>
    </w:p>
    <w:p w:rsidR="00171A0E" w:rsidRPr="00171A0E" w:rsidRDefault="00171A0E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171A0E">
        <w:rPr>
          <w:rFonts w:ascii="Times New Roman" w:hAnsi="Times New Roman" w:cs="Times New Roman"/>
        </w:rPr>
        <w:t xml:space="preserve">В целях повышения качества предоставления и доступности муниципальной услуги, в соответствии с Федеральным </w:t>
      </w:r>
      <w:hyperlink r:id="rId5" w:history="1">
        <w:r w:rsidRPr="006F751E">
          <w:rPr>
            <w:rFonts w:ascii="Times New Roman" w:hAnsi="Times New Roman" w:cs="Times New Roman"/>
          </w:rPr>
          <w:t>законом</w:t>
        </w:r>
      </w:hyperlink>
      <w:r w:rsidRPr="00171A0E">
        <w:rPr>
          <w:rFonts w:ascii="Times New Roman" w:hAnsi="Times New Roman" w:cs="Times New Roman"/>
        </w:rPr>
        <w:t xml:space="preserve"> от 27 июля 2010 года N 210-ФЗ "Об организации предоставления государственных и муниципальных услуг", на основании </w:t>
      </w:r>
      <w:hyperlink r:id="rId6" w:history="1">
        <w:r w:rsidRPr="006F751E">
          <w:rPr>
            <w:rFonts w:ascii="Times New Roman" w:hAnsi="Times New Roman" w:cs="Times New Roman"/>
          </w:rPr>
          <w:t>статьи 31</w:t>
        </w:r>
      </w:hyperlink>
      <w:r w:rsidRPr="00171A0E">
        <w:rPr>
          <w:rFonts w:ascii="Times New Roman" w:hAnsi="Times New Roman" w:cs="Times New Roman"/>
        </w:rPr>
        <w:t xml:space="preserve"> Устава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округа, </w:t>
      </w:r>
      <w:hyperlink r:id="rId7" w:history="1">
        <w:r w:rsidRPr="006F751E">
          <w:rPr>
            <w:rFonts w:ascii="Times New Roman" w:hAnsi="Times New Roman" w:cs="Times New Roman"/>
          </w:rPr>
          <w:t>Постановления</w:t>
        </w:r>
      </w:hyperlink>
      <w:r w:rsidRPr="00171A0E">
        <w:rPr>
          <w:rFonts w:ascii="Times New Roman" w:hAnsi="Times New Roman" w:cs="Times New Roman"/>
        </w:rPr>
        <w:t xml:space="preserve"> Главы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от 23 мая 2011 года N 654 "Об утверждении Порядка разработки и проведения экспертизы проектов административных регламентов предоставления муниципальных</w:t>
      </w:r>
      <w:proofErr w:type="gramEnd"/>
      <w:r w:rsidRPr="00171A0E">
        <w:rPr>
          <w:rFonts w:ascii="Times New Roman" w:hAnsi="Times New Roman" w:cs="Times New Roman"/>
        </w:rPr>
        <w:t xml:space="preserve"> услуг органами местного самоуправления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и утверждения соответствующих административных регламентов" постановляю: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1. Утвердить Административный </w:t>
      </w:r>
      <w:hyperlink w:anchor="Par35" w:history="1">
        <w:r w:rsidRPr="006F751E">
          <w:rPr>
            <w:rFonts w:ascii="Times New Roman" w:hAnsi="Times New Roman" w:cs="Times New Roman"/>
          </w:rPr>
          <w:t>регламент</w:t>
        </w:r>
      </w:hyperlink>
      <w:r w:rsidRPr="00171A0E">
        <w:rPr>
          <w:rFonts w:ascii="Times New Roman" w:hAnsi="Times New Roman" w:cs="Times New Roman"/>
        </w:rPr>
        <w:t xml:space="preserve"> предоставления муниципальной услуги "Признание молодых семей участниками подпрограммы "Обеспечение жильем молодых семей" федеральной целевой программы "Жилище" на 2011 - 2015 годы (Приложение).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 Настоящее Постановление опублико</w:t>
      </w:r>
      <w:r w:rsidR="00171A0E">
        <w:rPr>
          <w:rFonts w:ascii="Times New Roman" w:hAnsi="Times New Roman" w:cs="Times New Roman"/>
        </w:rPr>
        <w:t>вать в газете " Шалинский вестник</w:t>
      </w:r>
      <w:r w:rsidRPr="00171A0E">
        <w:rPr>
          <w:rFonts w:ascii="Times New Roman" w:hAnsi="Times New Roman" w:cs="Times New Roman"/>
        </w:rPr>
        <w:t xml:space="preserve">" и разместить на официальном сайте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в сети Инт</w:t>
      </w:r>
      <w:r w:rsidR="00171A0E">
        <w:rPr>
          <w:rFonts w:ascii="Times New Roman" w:hAnsi="Times New Roman" w:cs="Times New Roman"/>
        </w:rPr>
        <w:t>е</w:t>
      </w:r>
      <w:r w:rsidR="009F11CA">
        <w:rPr>
          <w:rFonts w:ascii="Times New Roman" w:hAnsi="Times New Roman" w:cs="Times New Roman"/>
        </w:rPr>
        <w:t>рнет (</w:t>
      </w:r>
      <w:hyperlink r:id="rId8" w:history="1">
        <w:r w:rsidR="009F11CA" w:rsidRPr="006F751E">
          <w:rPr>
            <w:rStyle w:val="a3"/>
            <w:rFonts w:ascii="Times New Roman" w:hAnsi="Times New Roman" w:cs="Times New Roman"/>
            <w:color w:val="auto"/>
            <w:u w:val="none"/>
          </w:rPr>
          <w:t>http://www</w:t>
        </w:r>
      </w:hyperlink>
      <w:r w:rsidR="009F11CA" w:rsidRPr="006F751E">
        <w:rPr>
          <w:rFonts w:ascii="Times New Roman" w:hAnsi="Times New Roman" w:cs="Times New Roman"/>
        </w:rPr>
        <w:t>.</w:t>
      </w:r>
      <w:r w:rsidR="009F11CA">
        <w:rPr>
          <w:rFonts w:ascii="Times New Roman" w:hAnsi="Times New Roman" w:cs="Times New Roman"/>
        </w:rPr>
        <w:t xml:space="preserve"> </w:t>
      </w:r>
      <w:proofErr w:type="spellStart"/>
      <w:r w:rsidR="009F11CA">
        <w:rPr>
          <w:rFonts w:ascii="Times New Roman" w:hAnsi="Times New Roman" w:cs="Times New Roman"/>
        </w:rPr>
        <w:t>shalya</w:t>
      </w:r>
      <w:r w:rsidRPr="00171A0E">
        <w:rPr>
          <w:rFonts w:ascii="Times New Roman" w:hAnsi="Times New Roman" w:cs="Times New Roman"/>
        </w:rPr>
        <w:t>.ru</w:t>
      </w:r>
      <w:proofErr w:type="spellEnd"/>
      <w:r w:rsidRPr="00171A0E">
        <w:rPr>
          <w:rFonts w:ascii="Times New Roman" w:hAnsi="Times New Roman" w:cs="Times New Roman"/>
        </w:rPr>
        <w:t>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 Контроль исполнения настоящего Постановления </w:t>
      </w:r>
      <w:r w:rsidR="009F11CA">
        <w:rPr>
          <w:rFonts w:ascii="Times New Roman" w:hAnsi="Times New Roman" w:cs="Times New Roman"/>
        </w:rPr>
        <w:t>возложить на заместителя главы а</w:t>
      </w:r>
      <w:r w:rsidRPr="00171A0E">
        <w:rPr>
          <w:rFonts w:ascii="Times New Roman" w:hAnsi="Times New Roman" w:cs="Times New Roman"/>
        </w:rPr>
        <w:t xml:space="preserve">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="00171A0E">
        <w:rPr>
          <w:rFonts w:ascii="Times New Roman" w:hAnsi="Times New Roman" w:cs="Times New Roman"/>
        </w:rPr>
        <w:t xml:space="preserve"> горо</w:t>
      </w:r>
      <w:r w:rsidR="009F11CA">
        <w:rPr>
          <w:rFonts w:ascii="Times New Roman" w:hAnsi="Times New Roman" w:cs="Times New Roman"/>
        </w:rPr>
        <w:t>дского округа по социальным вопросам Г.А.Лобанова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Глава</w:t>
      </w:r>
      <w:r w:rsidR="00171A0E">
        <w:rPr>
          <w:rFonts w:ascii="Times New Roman" w:hAnsi="Times New Roman" w:cs="Times New Roman"/>
        </w:rPr>
        <w:t xml:space="preserve"> администрации</w:t>
      </w:r>
    </w:p>
    <w:p w:rsidR="00FB5694" w:rsidRPr="00171A0E" w:rsidRDefault="00C46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Шалинского</w:t>
      </w:r>
      <w:r w:rsidR="00FB5694" w:rsidRPr="00171A0E">
        <w:rPr>
          <w:rFonts w:ascii="Times New Roman" w:hAnsi="Times New Roman" w:cs="Times New Roman"/>
        </w:rPr>
        <w:t xml:space="preserve"> городского округа</w:t>
      </w:r>
    </w:p>
    <w:p w:rsidR="00FB5694" w:rsidRPr="00171A0E" w:rsidRDefault="00171A0E" w:rsidP="00171A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О.Н.Сандаков</w:t>
      </w:r>
      <w:proofErr w:type="spellEnd"/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510E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 </w:t>
      </w:r>
      <w:r w:rsidR="00510EA8">
        <w:rPr>
          <w:rFonts w:ascii="Times New Roman" w:hAnsi="Times New Roman" w:cs="Times New Roman"/>
        </w:rPr>
        <w:t>Постановлением</w:t>
      </w:r>
      <w:r w:rsidRPr="00171A0E">
        <w:rPr>
          <w:rFonts w:ascii="Times New Roman" w:hAnsi="Times New Roman" w:cs="Times New Roman"/>
        </w:rPr>
        <w:t xml:space="preserve"> Администрации</w:t>
      </w:r>
    </w:p>
    <w:p w:rsidR="00FB5694" w:rsidRPr="00171A0E" w:rsidRDefault="00C46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Шалинского</w:t>
      </w:r>
      <w:r w:rsidR="00FB5694" w:rsidRPr="00171A0E">
        <w:rPr>
          <w:rFonts w:ascii="Times New Roman" w:hAnsi="Times New Roman" w:cs="Times New Roman"/>
        </w:rPr>
        <w:t xml:space="preserve"> городского округа</w:t>
      </w:r>
    </w:p>
    <w:p w:rsidR="00FB5694" w:rsidRPr="00171A0E" w:rsidRDefault="00510E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 2013</w:t>
      </w:r>
      <w:r w:rsidR="00171A0E">
        <w:rPr>
          <w:rFonts w:ascii="Times New Roman" w:hAnsi="Times New Roman" w:cs="Times New Roman"/>
        </w:rPr>
        <w:t xml:space="preserve"> г. N 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Par35"/>
      <w:bookmarkEnd w:id="0"/>
      <w:r w:rsidRPr="00171A0E">
        <w:rPr>
          <w:rFonts w:ascii="Times New Roman" w:hAnsi="Times New Roman" w:cs="Times New Roman"/>
          <w:sz w:val="20"/>
          <w:szCs w:val="20"/>
        </w:rPr>
        <w:t>АДМИНИСТРАТИВНЫЙ РЕГЛАМЕНТ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ПРЕДОСТАВЛЕНИЯ МУНИЦИПАЛЬНОЙ УСЛУГИ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"ПРИЗНАНИЕ МОЛОДЫХ СЕМЕЙ УЧАСТНИКАМИ ПОДПРОГРАММЫ</w:t>
      </w:r>
    </w:p>
    <w:p w:rsidR="00FB5694" w:rsidRPr="00171A0E" w:rsidRDefault="00FB5694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>"ОБЕСПЕЧЕНИЕ ЖИЛЬЕМ МОЛОДЫХ СЕМЕЙ" ФЕДЕРАЛЬНОЙ ЦЕЛЕВОЙ</w:t>
      </w:r>
    </w:p>
    <w:p w:rsidR="00FB5694" w:rsidRPr="00171A0E" w:rsidRDefault="00FB5694" w:rsidP="00171A0E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171A0E">
        <w:rPr>
          <w:rFonts w:ascii="Times New Roman" w:hAnsi="Times New Roman" w:cs="Times New Roman"/>
          <w:sz w:val="20"/>
          <w:szCs w:val="20"/>
        </w:rPr>
        <w:t xml:space="preserve">ПРОГРАММЫ "ЖИЛИЩЕ" НА 2011 - 2015 ГОДЫ 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 ОБЩИЕ ПОЛОЖЕНИЯ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1.1. </w:t>
      </w:r>
      <w:proofErr w:type="gramStart"/>
      <w:r w:rsidRPr="00171A0E">
        <w:rPr>
          <w:rFonts w:ascii="Times New Roman" w:hAnsi="Times New Roman" w:cs="Times New Roman"/>
        </w:rPr>
        <w:t>Административный регламент предо</w:t>
      </w:r>
      <w:r w:rsidR="000F3222">
        <w:rPr>
          <w:rFonts w:ascii="Times New Roman" w:hAnsi="Times New Roman" w:cs="Times New Roman"/>
        </w:rPr>
        <w:t>ставления муниципальной услуги «</w:t>
      </w:r>
      <w:r w:rsidRPr="00171A0E">
        <w:rPr>
          <w:rFonts w:ascii="Times New Roman" w:hAnsi="Times New Roman" w:cs="Times New Roman"/>
        </w:rPr>
        <w:t>Признание молодых семей участниками подпрограммы "Обеспечение жильем молодых семей" федеральной целевой программы "Жилище" на 2011 - 2015 годы</w:t>
      </w:r>
      <w:r w:rsidR="000F3222">
        <w:rPr>
          <w:rFonts w:ascii="Times New Roman" w:hAnsi="Times New Roman" w:cs="Times New Roman"/>
        </w:rPr>
        <w:t>»</w:t>
      </w:r>
      <w:r w:rsidRPr="00171A0E">
        <w:rPr>
          <w:rFonts w:ascii="Times New Roman" w:hAnsi="Times New Roman" w:cs="Times New Roman"/>
        </w:rPr>
        <w:t xml:space="preserve"> разработан в целях повышения качества предоставления и доступности муниципальной услуги, повышения эффективности деятельности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(далее по тексту - Администрация), создания комфортных условий для участников отношений, возникающих при предоставлении услуги, и определяет сроки и последовательность действий (административных</w:t>
      </w:r>
      <w:proofErr w:type="gramEnd"/>
      <w:r w:rsidRPr="00171A0E">
        <w:rPr>
          <w:rFonts w:ascii="Times New Roman" w:hAnsi="Times New Roman" w:cs="Times New Roman"/>
        </w:rPr>
        <w:t xml:space="preserve"> процедур) при предоставлении муниципальной услуги на основании:</w:t>
      </w:r>
    </w:p>
    <w:p w:rsidR="004A735C" w:rsidRPr="007E32B0" w:rsidRDefault="00FB5694" w:rsidP="004A73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- </w:t>
      </w:r>
      <w:r w:rsidR="004A735C" w:rsidRPr="007E32B0">
        <w:rPr>
          <w:rFonts w:ascii="Times New Roman" w:hAnsi="Times New Roman" w:cs="Times New Roman"/>
        </w:rPr>
        <w:t>Жилищный</w:t>
      </w:r>
      <w:r w:rsidR="004A735C" w:rsidRPr="006F751E">
        <w:rPr>
          <w:rFonts w:ascii="Times New Roman" w:hAnsi="Times New Roman" w:cs="Times New Roman"/>
        </w:rPr>
        <w:t xml:space="preserve"> </w:t>
      </w:r>
      <w:hyperlink r:id="rId9" w:history="1">
        <w:r w:rsidR="004A735C" w:rsidRPr="006F751E">
          <w:rPr>
            <w:rFonts w:ascii="Times New Roman" w:hAnsi="Times New Roman" w:cs="Times New Roman"/>
          </w:rPr>
          <w:t>кодекс</w:t>
        </w:r>
      </w:hyperlink>
      <w:r w:rsidR="004A735C" w:rsidRPr="007E32B0">
        <w:rPr>
          <w:rFonts w:ascii="Times New Roman" w:hAnsi="Times New Roman" w:cs="Times New Roman"/>
        </w:rPr>
        <w:t xml:space="preserve"> Российской Федерации</w:t>
      </w:r>
      <w:r w:rsidR="004A735C">
        <w:rPr>
          <w:rFonts w:ascii="Times New Roman" w:hAnsi="Times New Roman" w:cs="Times New Roman"/>
        </w:rPr>
        <w:t xml:space="preserve"> ( «Собрание законодательства РФ» 03.01.2005г.</w:t>
      </w:r>
      <w:proofErr w:type="gramStart"/>
      <w:r w:rsidR="004A735C">
        <w:rPr>
          <w:rFonts w:ascii="Times New Roman" w:hAnsi="Times New Roman" w:cs="Times New Roman"/>
        </w:rPr>
        <w:t xml:space="preserve"> ,</w:t>
      </w:r>
      <w:proofErr w:type="gramEnd"/>
      <w:r w:rsidR="004A735C">
        <w:rPr>
          <w:rFonts w:ascii="Times New Roman" w:hAnsi="Times New Roman" w:cs="Times New Roman"/>
        </w:rPr>
        <w:t xml:space="preserve"> </w:t>
      </w:r>
      <w:r w:rsidR="004A735C">
        <w:rPr>
          <w:rFonts w:ascii="Times New Roman" w:hAnsi="Times New Roman" w:cs="Times New Roman"/>
        </w:rPr>
        <w:lastRenderedPageBreak/>
        <w:t>часть 1)</w:t>
      </w:r>
      <w:r w:rsidR="004A735C" w:rsidRPr="007E32B0">
        <w:rPr>
          <w:rFonts w:ascii="Times New Roman" w:hAnsi="Times New Roman" w:cs="Times New Roman"/>
        </w:rPr>
        <w:t>;</w:t>
      </w:r>
    </w:p>
    <w:p w:rsidR="004A735C" w:rsidRPr="007E32B0" w:rsidRDefault="004A735C" w:rsidP="004A73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Федеральный </w:t>
      </w:r>
      <w:hyperlink r:id="rId10" w:history="1">
        <w:r w:rsidRPr="00510EA8">
          <w:rPr>
            <w:rFonts w:ascii="Times New Roman" w:hAnsi="Times New Roman" w:cs="Times New Roman"/>
          </w:rPr>
          <w:t>закон</w:t>
        </w:r>
      </w:hyperlink>
      <w:r w:rsidRPr="007E32B0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« Российская газета» , №168, 30.07.2010г.)</w:t>
      </w:r>
      <w:r w:rsidRPr="007E32B0">
        <w:rPr>
          <w:rFonts w:ascii="Times New Roman" w:hAnsi="Times New Roman" w:cs="Times New Roman"/>
        </w:rPr>
        <w:t>;</w:t>
      </w:r>
    </w:p>
    <w:p w:rsidR="004A735C" w:rsidRPr="00510EA8" w:rsidRDefault="004A735C" w:rsidP="004A73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10EA8">
        <w:rPr>
          <w:rFonts w:ascii="Times New Roman" w:hAnsi="Times New Roman" w:cs="Times New Roman"/>
        </w:rPr>
        <w:t xml:space="preserve">Федеральный </w:t>
      </w:r>
      <w:hyperlink r:id="rId11" w:history="1">
        <w:r w:rsidRPr="00510EA8">
          <w:rPr>
            <w:rFonts w:ascii="Times New Roman" w:hAnsi="Times New Roman" w:cs="Times New Roman"/>
          </w:rPr>
          <w:t>закон</w:t>
        </w:r>
      </w:hyperlink>
      <w:r w:rsidRPr="00510EA8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</w:t>
      </w:r>
      <w:r w:rsidR="00510EA8">
        <w:rPr>
          <w:rFonts w:ascii="Times New Roman" w:hAnsi="Times New Roman" w:cs="Times New Roman"/>
        </w:rPr>
        <w:t xml:space="preserve"> (« Российская газета» №95, от 05.05.2006г.)</w:t>
      </w:r>
      <w:r w:rsidRPr="00510EA8">
        <w:rPr>
          <w:rFonts w:ascii="Times New Roman" w:hAnsi="Times New Roman" w:cs="Times New Roman"/>
        </w:rPr>
        <w:t>;</w:t>
      </w:r>
    </w:p>
    <w:p w:rsidR="004A735C" w:rsidRPr="007E32B0" w:rsidRDefault="00377472" w:rsidP="004A73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4A735C" w:rsidRPr="00510EA8">
          <w:rPr>
            <w:rFonts w:ascii="Times New Roman" w:hAnsi="Times New Roman" w:cs="Times New Roman"/>
          </w:rPr>
          <w:t>Постановление</w:t>
        </w:r>
      </w:hyperlink>
      <w:r w:rsidR="004A735C" w:rsidRPr="007E32B0">
        <w:rPr>
          <w:rFonts w:ascii="Times New Roman" w:hAnsi="Times New Roman" w:cs="Times New Roman"/>
        </w:rPr>
        <w:t xml:space="preserve"> Правительства Российской Федерации от 17 декабря 2010 года N 1050 "О федеральной целевой программе "Жилище" на 2011 - 2015 годы"</w:t>
      </w:r>
      <w:r w:rsidR="004A735C">
        <w:rPr>
          <w:rFonts w:ascii="Times New Roman" w:hAnsi="Times New Roman" w:cs="Times New Roman"/>
        </w:rPr>
        <w:t xml:space="preserve"> </w:t>
      </w:r>
      <w:proofErr w:type="gramStart"/>
      <w:r w:rsidR="004A735C">
        <w:rPr>
          <w:rFonts w:ascii="Times New Roman" w:hAnsi="Times New Roman" w:cs="Times New Roman"/>
        </w:rPr>
        <w:t xml:space="preserve">( </w:t>
      </w:r>
      <w:proofErr w:type="gramEnd"/>
      <w:r w:rsidR="004A735C">
        <w:rPr>
          <w:rFonts w:ascii="Times New Roman" w:hAnsi="Times New Roman" w:cs="Times New Roman"/>
        </w:rPr>
        <w:t>«  Собрание законодательства РФ» .31.01.2011г. №5, ст.739)</w:t>
      </w:r>
      <w:r w:rsidR="004A735C" w:rsidRPr="007E32B0">
        <w:rPr>
          <w:rFonts w:ascii="Times New Roman" w:hAnsi="Times New Roman" w:cs="Times New Roman"/>
        </w:rPr>
        <w:t>;</w:t>
      </w:r>
    </w:p>
    <w:p w:rsidR="004A735C" w:rsidRPr="007E32B0" w:rsidRDefault="00377472" w:rsidP="004A73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4A735C" w:rsidRPr="00510EA8">
          <w:rPr>
            <w:rFonts w:ascii="Times New Roman" w:hAnsi="Times New Roman" w:cs="Times New Roman"/>
          </w:rPr>
          <w:t>Постановление</w:t>
        </w:r>
      </w:hyperlink>
      <w:r w:rsidR="004A735C" w:rsidRPr="007E32B0">
        <w:rPr>
          <w:rFonts w:ascii="Times New Roman" w:hAnsi="Times New Roman" w:cs="Times New Roman"/>
        </w:rPr>
        <w:t xml:space="preserve"> Правительства Свердловской области от 27 октября 2010 года N 1487-ПП "Об утверждении областной целевой программы "Развитие жилищного комплекса в Свердловской области" на 2011 - 2015 годы</w:t>
      </w:r>
      <w:proofErr w:type="gramStart"/>
      <w:r w:rsidR="004A735C" w:rsidRPr="007E32B0">
        <w:rPr>
          <w:rFonts w:ascii="Times New Roman" w:hAnsi="Times New Roman" w:cs="Times New Roman"/>
        </w:rPr>
        <w:t>"</w:t>
      </w:r>
      <w:r w:rsidR="004A735C">
        <w:rPr>
          <w:rFonts w:ascii="Times New Roman" w:hAnsi="Times New Roman" w:cs="Times New Roman"/>
        </w:rPr>
        <w:t>(</w:t>
      </w:r>
      <w:proofErr w:type="gramEnd"/>
      <w:r w:rsidR="004A735C">
        <w:rPr>
          <w:rFonts w:ascii="Times New Roman" w:hAnsi="Times New Roman" w:cs="Times New Roman"/>
        </w:rPr>
        <w:t xml:space="preserve"> «Собрание законодательства Свердловской области» , 13.12.2010г. № 10-06(2010), статья 1508)</w:t>
      </w:r>
      <w:r w:rsidR="004A735C" w:rsidRPr="007E32B0">
        <w:rPr>
          <w:rFonts w:ascii="Times New Roman" w:hAnsi="Times New Roman" w:cs="Times New Roman"/>
        </w:rPr>
        <w:t>.</w:t>
      </w:r>
    </w:p>
    <w:p w:rsidR="00FB5694" w:rsidRPr="00171A0E" w:rsidRDefault="00FB5694" w:rsidP="004A73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54"/>
      <w:bookmarkEnd w:id="1"/>
      <w:r w:rsidRPr="00171A0E">
        <w:rPr>
          <w:rFonts w:ascii="Times New Roman" w:hAnsi="Times New Roman" w:cs="Times New Roman"/>
        </w:rPr>
        <w:t>1.2. Получатели муниципальной услуги - молодые семьи, в том числе неполные, состоящие из одного молодого родителя и одного и более детей, соответствующие следующим условиям: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м</w:t>
      </w:r>
      <w:proofErr w:type="gramEnd"/>
      <w:r w:rsidR="00FB5694" w:rsidRPr="00171A0E">
        <w:rPr>
          <w:rFonts w:ascii="Times New Roman" w:hAnsi="Times New Roman" w:cs="Times New Roman"/>
        </w:rPr>
        <w:t xml:space="preserve">олодая семья постоянно проживает на территории </w:t>
      </w:r>
      <w:r w:rsidR="00C469C5" w:rsidRPr="00171A0E">
        <w:rPr>
          <w:rFonts w:ascii="Times New Roman" w:hAnsi="Times New Roman" w:cs="Times New Roman"/>
        </w:rPr>
        <w:t>Шалинского</w:t>
      </w:r>
      <w:r w:rsidR="00FB5694" w:rsidRPr="00171A0E">
        <w:rPr>
          <w:rFonts w:ascii="Times New Roman" w:hAnsi="Times New Roman" w:cs="Times New Roman"/>
        </w:rPr>
        <w:t xml:space="preserve"> городского округа;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ч</w:t>
      </w:r>
      <w:proofErr w:type="gramEnd"/>
      <w:r w:rsidR="00FB5694" w:rsidRPr="00171A0E">
        <w:rPr>
          <w:rFonts w:ascii="Times New Roman" w:hAnsi="Times New Roman" w:cs="Times New Roman"/>
        </w:rPr>
        <w:t>лены молодой семьи являются гражданами Российской Федерации или иностранными гражданами, если последнее предусмотрено международными договорами Российской Федерации;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с</w:t>
      </w:r>
      <w:proofErr w:type="gramEnd"/>
      <w:r w:rsidR="00FB5694" w:rsidRPr="00171A0E">
        <w:rPr>
          <w:rFonts w:ascii="Times New Roman" w:hAnsi="Times New Roman" w:cs="Times New Roman"/>
        </w:rPr>
        <w:t>емья признана нуждающейся в улучшении жилищных условий;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н</w:t>
      </w:r>
      <w:proofErr w:type="gramEnd"/>
      <w:r w:rsidR="00FB5694" w:rsidRPr="00171A0E">
        <w:rPr>
          <w:rFonts w:ascii="Times New Roman" w:hAnsi="Times New Roman" w:cs="Times New Roman"/>
        </w:rPr>
        <w:t>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От имени заявителей с заявлением о предоставлении муниципальной услуги вправе обратиться их представители. Полномочия представителя при этом должны быть подтверждены в соответствии с действующим законодательством, в том числе, надлежащим образом оформленной доверенностью, для опекунов - на основании решения об установлении опеки.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1.3. Способы информирования заявителей о предоставлении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Информацию по вопросам предоставления муниципальной услуги, а также о ходе предоставления муниципальной услуги можно получить непосредственно на консультации в Отделе по учету и распределению жилья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(далее по тексту - Отдел по учету и распределению жилья) и на официальном сайте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или устно по телефону.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Место нахождения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="00171A0E">
        <w:rPr>
          <w:rFonts w:ascii="Times New Roman" w:hAnsi="Times New Roman" w:cs="Times New Roman"/>
        </w:rPr>
        <w:t xml:space="preserve"> городского округа: р.п. Шаля, улица  Оржоникидзе, дом 5, телефон: 8(34358) 2-19-22</w:t>
      </w:r>
      <w:r w:rsidRPr="00171A0E">
        <w:rPr>
          <w:rFonts w:ascii="Times New Roman" w:hAnsi="Times New Roman" w:cs="Times New Roman"/>
        </w:rPr>
        <w:t>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Почтовый адрес</w:t>
      </w:r>
      <w:r w:rsidR="00171A0E">
        <w:rPr>
          <w:rFonts w:ascii="Times New Roman" w:hAnsi="Times New Roman" w:cs="Times New Roman"/>
        </w:rPr>
        <w:t>: 623030, р.п. Шаля, улица Орджоникидзе, дом 5</w:t>
      </w:r>
      <w:r w:rsidRPr="00171A0E">
        <w:rPr>
          <w:rFonts w:ascii="Times New Roman" w:hAnsi="Times New Roman" w:cs="Times New Roman"/>
        </w:rPr>
        <w:t>.</w:t>
      </w:r>
    </w:p>
    <w:p w:rsidR="00FB5694" w:rsidRPr="00171A0E" w:rsidRDefault="006302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8 (34358) 2-19-22</w:t>
      </w:r>
      <w:r w:rsidR="00FB5694" w:rsidRPr="00171A0E">
        <w:rPr>
          <w:rFonts w:ascii="Times New Roman" w:hAnsi="Times New Roman" w:cs="Times New Roman"/>
        </w:rPr>
        <w:t>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Прием граждан осуществляется: </w:t>
      </w:r>
      <w:r w:rsidR="00630220">
        <w:rPr>
          <w:rFonts w:ascii="Times New Roman" w:hAnsi="Times New Roman" w:cs="Times New Roman"/>
        </w:rPr>
        <w:t>понедельник, среда - с 9.00 до 13.00, перерыв с 13 до 14</w:t>
      </w:r>
      <w:r w:rsidRPr="00171A0E">
        <w:rPr>
          <w:rFonts w:ascii="Times New Roman" w:hAnsi="Times New Roman" w:cs="Times New Roman"/>
        </w:rPr>
        <w:t xml:space="preserve"> часов.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Официальный сайт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округа: </w:t>
      </w:r>
      <w:proofErr w:type="spellStart"/>
      <w:r w:rsidRPr="00171A0E">
        <w:rPr>
          <w:rFonts w:ascii="Times New Roman" w:hAnsi="Times New Roman" w:cs="Times New Roman"/>
        </w:rPr>
        <w:t>www</w:t>
      </w:r>
      <w:proofErr w:type="spellEnd"/>
      <w:r w:rsidRPr="00171A0E">
        <w:rPr>
          <w:rFonts w:ascii="Times New Roman" w:hAnsi="Times New Roman" w:cs="Times New Roman"/>
        </w:rPr>
        <w:t>.</w:t>
      </w:r>
      <w:r w:rsidR="009F11CA" w:rsidRPr="009F11CA">
        <w:t xml:space="preserve"> </w:t>
      </w:r>
      <w:proofErr w:type="spellStart"/>
      <w:r w:rsidR="009F11CA" w:rsidRPr="009F11CA">
        <w:rPr>
          <w:rFonts w:ascii="Times New Roman" w:hAnsi="Times New Roman" w:cs="Times New Roman"/>
        </w:rPr>
        <w:t>shalya</w:t>
      </w:r>
      <w:r w:rsidRPr="00171A0E">
        <w:rPr>
          <w:rFonts w:ascii="Times New Roman" w:hAnsi="Times New Roman" w:cs="Times New Roman"/>
        </w:rPr>
        <w:t>.ru</w:t>
      </w:r>
      <w:proofErr w:type="spellEnd"/>
      <w:r w:rsidRPr="00171A0E">
        <w:rPr>
          <w:rFonts w:ascii="Times New Roman" w:hAnsi="Times New Roman" w:cs="Times New Roman"/>
        </w:rPr>
        <w:t>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Адрес электронной почты: </w:t>
      </w:r>
      <w:r w:rsidR="008B464B" w:rsidRPr="008B464B">
        <w:rPr>
          <w:rFonts w:ascii="Times New Roman" w:hAnsi="Times New Roman" w:cs="Times New Roman"/>
        </w:rPr>
        <w:t>shgo@gov66.ru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1.4. Информацию о порядке предоставления муниципальной услуги, сведения о ходе предоставления услуги можно получить:</w:t>
      </w:r>
    </w:p>
    <w:p w:rsidR="00FB5694" w:rsidRPr="00171A0E" w:rsidRDefault="006302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Н</w:t>
      </w:r>
      <w:r w:rsidR="00FB5694" w:rsidRPr="00171A0E">
        <w:rPr>
          <w:rFonts w:ascii="Times New Roman" w:hAnsi="Times New Roman" w:cs="Times New Roman"/>
        </w:rPr>
        <w:t>епосредственно</w:t>
      </w:r>
      <w:r>
        <w:rPr>
          <w:rFonts w:ascii="Times New Roman" w:hAnsi="Times New Roman" w:cs="Times New Roman"/>
        </w:rPr>
        <w:t xml:space="preserve"> у специалиста по жилищным вопросам</w:t>
      </w:r>
      <w:r w:rsidR="00FB5694" w:rsidRPr="00171A0E">
        <w:rPr>
          <w:rFonts w:ascii="Times New Roman" w:hAnsi="Times New Roman" w:cs="Times New Roman"/>
        </w:rPr>
        <w:t xml:space="preserve">, </w:t>
      </w:r>
      <w:proofErr w:type="gramStart"/>
      <w:r w:rsidR="00FB5694" w:rsidRPr="00171A0E">
        <w:rPr>
          <w:rFonts w:ascii="Times New Roman" w:hAnsi="Times New Roman" w:cs="Times New Roman"/>
        </w:rPr>
        <w:t>предоставляющем</w:t>
      </w:r>
      <w:proofErr w:type="gramEnd"/>
      <w:r w:rsidR="00FB5694" w:rsidRPr="00171A0E">
        <w:rPr>
          <w:rFonts w:ascii="Times New Roman" w:hAnsi="Times New Roman" w:cs="Times New Roman"/>
        </w:rPr>
        <w:t xml:space="preserve"> муниципальную услугу;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на официальном сайте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на информационных стендах, расположенных в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 использованием федеральной государственной информационной системы "Единый портал государственных и муниципальных услуг (функций)": http://gosuslugi.ru, http://66.gosuslugi.ru.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1.5. Консультирование граждан по вопросам предоставления муниципальной услуги осуществляется в устной и письменной форме.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Консультации по вопросам предоставления муниципальной услуги предоставляются специалист</w:t>
      </w:r>
      <w:r w:rsidR="00630220">
        <w:rPr>
          <w:rFonts w:ascii="Times New Roman" w:hAnsi="Times New Roman" w:cs="Times New Roman"/>
        </w:rPr>
        <w:t>ом по жилищным вопросам (далее - специалистом</w:t>
      </w:r>
      <w:r w:rsidRPr="00171A0E">
        <w:rPr>
          <w:rFonts w:ascii="Times New Roman" w:hAnsi="Times New Roman" w:cs="Times New Roman"/>
        </w:rPr>
        <w:t>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При личном обращении гражданин предъявляет документ, удостоверяющий его личность.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Все обращения регистрируются в журнале для регистрации обращений граждан.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При ответах на телефонные звонки и обращения граждан специалисты подробно и в </w:t>
      </w:r>
      <w:r w:rsidRPr="00171A0E">
        <w:rPr>
          <w:rFonts w:ascii="Times New Roman" w:hAnsi="Times New Roman" w:cs="Times New Roman"/>
        </w:rPr>
        <w:lastRenderedPageBreak/>
        <w:t>вежливой (корректной) форме информируют обратившихся по интересующим их вопросам.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гражданину должен быть сообщен телефонный номер, по которому можно получить необходимую информацию, или предложено изложить суть обращения в письменной форме.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Специалисты, осуществляющие прием и консультирование (лично или по телефону), обязаны относиться к обратившимся гражданам корректно и внимательно, не унижая их чести и достоинства.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Время разговора по телефону не должно превышать 10 минут.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Если при консультации по телефону или на личном приеме изложенные в обращении гражданина факты и обстоятельства являются очевидными и не требуют дополнительной проверки, специалист дает устный ответ.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 остальных случаях дается письменный ответ по существу поставленных в обращении вопросов в течение 30 календарных дней с момента регистрации обращения.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1.6. Гражданин может направить обращение в письменном виде или в форме электронного документа.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 письменном обращении гражданин указывает свои фамилию, имя, отчество (последнее - при наличии), почтовый адрес, по которому должен быть направлен ответ или уведомление о переадресации обращения.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Если в письменном обращении не </w:t>
      </w:r>
      <w:proofErr w:type="gramStart"/>
      <w:r w:rsidRPr="00171A0E">
        <w:rPr>
          <w:rFonts w:ascii="Times New Roman" w:hAnsi="Times New Roman" w:cs="Times New Roman"/>
        </w:rPr>
        <w:t>указаны</w:t>
      </w:r>
      <w:proofErr w:type="gramEnd"/>
      <w:r w:rsidRPr="00171A0E">
        <w:rPr>
          <w:rFonts w:ascii="Times New Roman" w:hAnsi="Times New Roman" w:cs="Times New Roman"/>
        </w:rPr>
        <w:t xml:space="preserve"> фамилия гражданина, направившего обращение, и почтовый адрес, ответ на обращение не дается.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Обращение, поступившее в форме электронного документа, подлежит рассмотрению в порядке, установленном федеральным законодательством. </w:t>
      </w:r>
      <w:proofErr w:type="gramStart"/>
      <w:r w:rsidRPr="00171A0E">
        <w:rPr>
          <w:rFonts w:ascii="Times New Roman" w:hAnsi="Times New Roman" w:cs="Times New Roman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171A0E">
        <w:rPr>
          <w:rFonts w:ascii="Times New Roman" w:hAnsi="Times New Roman" w:cs="Times New Roman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Для работы с обращениями, поступившими по электронной почте, назначается ответственный специалист, который не менее одного раза в день проверяет наличие обращений.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 ответе на письменное обращение и обращение, поступившее по электронной почте, указываются: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фамилия, имя, отчество специалиста, который готовил ответ;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контактный телефон;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фамилия, имя, отчество руководителя уполномоченного органа;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дата и исходящий номер ответа на обращение.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Письменное или электронное обращение гражданина рассматривается, и гражданину направляется письменный ответ в течение 30 календарных дней с момента регистрации обращения.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В случаях, предусмотренных Федеральным </w:t>
      </w:r>
      <w:hyperlink r:id="rId14" w:history="1">
        <w:r w:rsidRPr="00510EA8">
          <w:rPr>
            <w:rFonts w:ascii="Times New Roman" w:hAnsi="Times New Roman" w:cs="Times New Roman"/>
          </w:rPr>
          <w:t>законом</w:t>
        </w:r>
      </w:hyperlink>
      <w:r w:rsidRPr="00171A0E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Федерации", срок рассмотрения обращения может быть продлен не более чем на 30 календарных дней, с письменным уведомлением об этом гражданина, направившего обращение. Письменное уведомление гражданину направляется в течение 3 рабочих дней с момента принятия решения.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171A0E">
        <w:rPr>
          <w:rFonts w:ascii="Times New Roman" w:hAnsi="Times New Roman" w:cs="Times New Roman"/>
        </w:rPr>
        <w:t>В случае, когда обращение содержит вопросы, которые не входят в компетенцию Отдела по учету и распределению жилья, специалист направляет обращение (письменное или электронное) в течение 7 календарных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 с уведомлением гражданина, направившего обращение, о переадресации обращения.</w:t>
      </w:r>
      <w:proofErr w:type="gramEnd"/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Письменное уведомление гражданину направляется в </w:t>
      </w:r>
      <w:r w:rsidRPr="00630220">
        <w:rPr>
          <w:rFonts w:ascii="Times New Roman" w:hAnsi="Times New Roman" w:cs="Times New Roman"/>
          <w:u w:val="single"/>
        </w:rPr>
        <w:t>течение 7 календарных дней</w:t>
      </w:r>
      <w:r w:rsidRPr="00171A0E">
        <w:rPr>
          <w:rFonts w:ascii="Times New Roman" w:hAnsi="Times New Roman" w:cs="Times New Roman"/>
        </w:rPr>
        <w:t xml:space="preserve"> со дня </w:t>
      </w:r>
      <w:r w:rsidRPr="00171A0E">
        <w:rPr>
          <w:rFonts w:ascii="Times New Roman" w:hAnsi="Times New Roman" w:cs="Times New Roman"/>
        </w:rPr>
        <w:lastRenderedPageBreak/>
        <w:t>регистрации обращения.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Все консультации, а также предоставленные в ходе консультаций документы и материалы, являются бесплатными.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1.7. Информацию по вопросам предоставления муниципальной услуги можно получить с использованием федеральной государственной информационной системы "Единый портал государственных и муниципальных услуг (функций)": http://gosuslugi.ru, http://66.gosuslugi.ru.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1.8. На информационных стендах размещается следующая информация: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извлечения из текста настоящего Административного регламента с </w:t>
      </w:r>
      <w:hyperlink w:anchor="Par304" w:history="1">
        <w:r w:rsidRPr="00510EA8">
          <w:rPr>
            <w:rFonts w:ascii="Times New Roman" w:hAnsi="Times New Roman" w:cs="Times New Roman"/>
          </w:rPr>
          <w:t>приложениями</w:t>
        </w:r>
      </w:hyperlink>
      <w:r w:rsidRPr="00171A0E">
        <w:rPr>
          <w:rFonts w:ascii="Times New Roman" w:hAnsi="Times New Roman" w:cs="Times New Roman"/>
        </w:rPr>
        <w:t>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график приема граждан;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месторасположение,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муниципальной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1.9. На официальном сайте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размещается следующая информация: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сведения о местонахождении, график (режим) работы, контактные телефоны, адреса электронной почты</w:t>
      </w:r>
      <w:r w:rsidR="009F11CA">
        <w:rPr>
          <w:rFonts w:ascii="Times New Roman" w:hAnsi="Times New Roman" w:cs="Times New Roman"/>
        </w:rPr>
        <w:t xml:space="preserve"> </w:t>
      </w:r>
      <w:r w:rsidR="00630220">
        <w:rPr>
          <w:rFonts w:ascii="Times New Roman" w:hAnsi="Times New Roman" w:cs="Times New Roman"/>
        </w:rPr>
        <w:t>специалиста по жилищным вопросам</w:t>
      </w:r>
      <w:r w:rsidRPr="00171A0E">
        <w:rPr>
          <w:rFonts w:ascii="Times New Roman" w:hAnsi="Times New Roman" w:cs="Times New Roman"/>
        </w:rPr>
        <w:t>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извлечения из нормативных правовых актов, регулирующих предоставление муниципальной услуги;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текст Административного регламента с </w:t>
      </w:r>
      <w:hyperlink w:anchor="Par304" w:history="1">
        <w:r w:rsidRPr="00510EA8">
          <w:rPr>
            <w:rFonts w:ascii="Times New Roman" w:hAnsi="Times New Roman" w:cs="Times New Roman"/>
          </w:rPr>
          <w:t>приложениями</w:t>
        </w:r>
      </w:hyperlink>
      <w:r w:rsidRPr="00171A0E">
        <w:rPr>
          <w:rFonts w:ascii="Times New Roman" w:hAnsi="Times New Roman" w:cs="Times New Roman"/>
        </w:rPr>
        <w:t>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 СТАНДАРТ ПРЕДОСТАВЛЕНИЯ МУНИЦИПАЛЬНОЙ УСЛУГИ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2.1. Муниципальная услуга, предоставление которой регулируется настоящим Административным регламентом, именуется: "Признание молодых семей участниками </w:t>
      </w:r>
      <w:hyperlink r:id="rId15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2.2. Муниципальную услугу предоставляет Администрация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</w:t>
      </w:r>
    </w:p>
    <w:p w:rsidR="00630220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Процедура предоставления муниципальной услуги осуществляется </w:t>
      </w:r>
      <w:r w:rsidR="00630220">
        <w:rPr>
          <w:rFonts w:ascii="Times New Roman" w:hAnsi="Times New Roman" w:cs="Times New Roman"/>
        </w:rPr>
        <w:t>специалистом по жилищным вопросам администрации Шалинского городского округа.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2.3. </w:t>
      </w:r>
      <w:proofErr w:type="gramStart"/>
      <w:r w:rsidRPr="00171A0E">
        <w:rPr>
          <w:rFonts w:ascii="Times New Roman" w:hAnsi="Times New Roman" w:cs="Times New Roman"/>
        </w:rPr>
        <w:t xml:space="preserve">Не допускается требование от заявителя (получателя муниципальной услуги)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документов, включенных в перечень услуг, которые являются необходимыми и обязательными для предоставления муниципальных услуг, утвержденный решением Думы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</w:t>
      </w:r>
      <w:proofErr w:type="gramEnd"/>
    </w:p>
    <w:p w:rsidR="00FB5694" w:rsidRDefault="00FB5694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2.4. Предоставление муниципальной услуги осуществляется в соответствии с нормативными правовыми актами:</w:t>
      </w:r>
    </w:p>
    <w:p w:rsidR="00972C77" w:rsidRPr="007E32B0" w:rsidRDefault="00972C77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Жилищный </w:t>
      </w:r>
      <w:hyperlink r:id="rId16" w:history="1">
        <w:r w:rsidRPr="00510EA8">
          <w:rPr>
            <w:rFonts w:ascii="Times New Roman" w:hAnsi="Times New Roman" w:cs="Times New Roman"/>
          </w:rPr>
          <w:t>кодекс</w:t>
        </w:r>
      </w:hyperlink>
      <w:r w:rsidRPr="007E32B0">
        <w:rPr>
          <w:rFonts w:ascii="Times New Roman" w:hAnsi="Times New Roman" w:cs="Times New Roman"/>
        </w:rPr>
        <w:t xml:space="preserve"> Российской Федерации</w:t>
      </w:r>
      <w:r>
        <w:rPr>
          <w:rFonts w:ascii="Times New Roman" w:hAnsi="Times New Roman" w:cs="Times New Roman"/>
        </w:rPr>
        <w:t xml:space="preserve"> ( «Собрание законодательства РФ» 03.01.2005г.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часть 1)</w:t>
      </w:r>
      <w:r w:rsidRPr="007E32B0">
        <w:rPr>
          <w:rFonts w:ascii="Times New Roman" w:hAnsi="Times New Roman" w:cs="Times New Roman"/>
        </w:rPr>
        <w:t>;</w:t>
      </w:r>
    </w:p>
    <w:p w:rsidR="00972C77" w:rsidRPr="007E32B0" w:rsidRDefault="00972C77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E32B0">
        <w:rPr>
          <w:rFonts w:ascii="Times New Roman" w:hAnsi="Times New Roman" w:cs="Times New Roman"/>
        </w:rPr>
        <w:t xml:space="preserve">Федеральный </w:t>
      </w:r>
      <w:hyperlink r:id="rId17" w:history="1">
        <w:r w:rsidRPr="00510EA8">
          <w:rPr>
            <w:rFonts w:ascii="Times New Roman" w:hAnsi="Times New Roman" w:cs="Times New Roman"/>
          </w:rPr>
          <w:t>закон</w:t>
        </w:r>
      </w:hyperlink>
      <w:r w:rsidRPr="007E32B0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« Российская газета» , №168, 30.07.2010г.)</w:t>
      </w:r>
      <w:r w:rsidRPr="007E32B0">
        <w:rPr>
          <w:rFonts w:ascii="Times New Roman" w:hAnsi="Times New Roman" w:cs="Times New Roman"/>
        </w:rPr>
        <w:t>;</w:t>
      </w:r>
    </w:p>
    <w:p w:rsidR="00972C77" w:rsidRPr="00510EA8" w:rsidRDefault="00972C77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10EA8">
        <w:rPr>
          <w:rFonts w:ascii="Times New Roman" w:hAnsi="Times New Roman" w:cs="Times New Roman"/>
        </w:rPr>
        <w:t xml:space="preserve">Федеральный </w:t>
      </w:r>
      <w:hyperlink r:id="rId18" w:history="1">
        <w:r w:rsidRPr="00510EA8">
          <w:rPr>
            <w:rFonts w:ascii="Times New Roman" w:hAnsi="Times New Roman" w:cs="Times New Roman"/>
          </w:rPr>
          <w:t>закон</w:t>
        </w:r>
      </w:hyperlink>
      <w:r w:rsidRPr="00510EA8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</w:t>
      </w:r>
      <w:r w:rsidR="00510EA8" w:rsidRPr="00510EA8">
        <w:rPr>
          <w:rFonts w:ascii="Times New Roman" w:hAnsi="Times New Roman" w:cs="Times New Roman"/>
        </w:rPr>
        <w:t>(« Российская газета» №95, от 05.05.2006г.)</w:t>
      </w:r>
      <w:r w:rsidRPr="00510EA8">
        <w:rPr>
          <w:rFonts w:ascii="Times New Roman" w:hAnsi="Times New Roman" w:cs="Times New Roman"/>
        </w:rPr>
        <w:t>;</w:t>
      </w:r>
    </w:p>
    <w:p w:rsidR="00972C77" w:rsidRPr="007E32B0" w:rsidRDefault="00377472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9" w:history="1">
        <w:r w:rsidR="00972C77" w:rsidRPr="00510EA8">
          <w:rPr>
            <w:rFonts w:ascii="Times New Roman" w:hAnsi="Times New Roman" w:cs="Times New Roman"/>
          </w:rPr>
          <w:t>Постановление</w:t>
        </w:r>
      </w:hyperlink>
      <w:r w:rsidR="00972C77" w:rsidRPr="007E32B0">
        <w:rPr>
          <w:rFonts w:ascii="Times New Roman" w:hAnsi="Times New Roman" w:cs="Times New Roman"/>
        </w:rPr>
        <w:t xml:space="preserve"> Правительства Российской Федерации от 17 декабря 2010 года N 1050 "О федеральной целевой программе "Жилище" на 2011 - 2015 годы"</w:t>
      </w:r>
      <w:r w:rsidR="00972C77">
        <w:rPr>
          <w:rFonts w:ascii="Times New Roman" w:hAnsi="Times New Roman" w:cs="Times New Roman"/>
        </w:rPr>
        <w:t xml:space="preserve"> </w:t>
      </w:r>
      <w:proofErr w:type="gramStart"/>
      <w:r w:rsidR="00972C77">
        <w:rPr>
          <w:rFonts w:ascii="Times New Roman" w:hAnsi="Times New Roman" w:cs="Times New Roman"/>
        </w:rPr>
        <w:t xml:space="preserve">( </w:t>
      </w:r>
      <w:proofErr w:type="gramEnd"/>
      <w:r w:rsidR="00972C77">
        <w:rPr>
          <w:rFonts w:ascii="Times New Roman" w:hAnsi="Times New Roman" w:cs="Times New Roman"/>
        </w:rPr>
        <w:t>«  Собрание законодательства РФ» .31.01.2011г. №5, ст.739)</w:t>
      </w:r>
      <w:r w:rsidR="00972C77" w:rsidRPr="007E32B0">
        <w:rPr>
          <w:rFonts w:ascii="Times New Roman" w:hAnsi="Times New Roman" w:cs="Times New Roman"/>
        </w:rPr>
        <w:t>;</w:t>
      </w:r>
    </w:p>
    <w:p w:rsidR="00972C77" w:rsidRPr="007E32B0" w:rsidRDefault="00377472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0" w:history="1">
        <w:r w:rsidR="00972C77" w:rsidRPr="00510EA8">
          <w:rPr>
            <w:rFonts w:ascii="Times New Roman" w:hAnsi="Times New Roman" w:cs="Times New Roman"/>
          </w:rPr>
          <w:t>Постановление</w:t>
        </w:r>
      </w:hyperlink>
      <w:r w:rsidR="00972C77" w:rsidRPr="007E32B0">
        <w:rPr>
          <w:rFonts w:ascii="Times New Roman" w:hAnsi="Times New Roman" w:cs="Times New Roman"/>
        </w:rPr>
        <w:t xml:space="preserve"> Правительства Свердловской области от 27 октября 2010 года N 1487-ПП "Об утверждении областной целевой программы "Развитие жилищного комплекса в Свердловской области" на 2011 - 2015 годы</w:t>
      </w:r>
      <w:proofErr w:type="gramStart"/>
      <w:r w:rsidR="00972C77" w:rsidRPr="007E32B0">
        <w:rPr>
          <w:rFonts w:ascii="Times New Roman" w:hAnsi="Times New Roman" w:cs="Times New Roman"/>
        </w:rPr>
        <w:t>"</w:t>
      </w:r>
      <w:r w:rsidR="00972C77">
        <w:rPr>
          <w:rFonts w:ascii="Times New Roman" w:hAnsi="Times New Roman" w:cs="Times New Roman"/>
        </w:rPr>
        <w:t>(</w:t>
      </w:r>
      <w:proofErr w:type="gramEnd"/>
      <w:r w:rsidR="00972C77">
        <w:rPr>
          <w:rFonts w:ascii="Times New Roman" w:hAnsi="Times New Roman" w:cs="Times New Roman"/>
        </w:rPr>
        <w:t xml:space="preserve"> «Собрание законодательства Свердловской области» , 13.12.2010г. № 10-06(2010), статья 1508)</w:t>
      </w:r>
      <w:r w:rsidR="00972C77" w:rsidRPr="007E32B0">
        <w:rPr>
          <w:rFonts w:ascii="Times New Roman" w:hAnsi="Times New Roman" w:cs="Times New Roman"/>
        </w:rPr>
        <w:t>.</w:t>
      </w:r>
    </w:p>
    <w:p w:rsidR="00972C77" w:rsidRPr="00171A0E" w:rsidRDefault="00972C77" w:rsidP="00972C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2.5. Муниципальная услуга предоставляется бесплатно.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lastRenderedPageBreak/>
        <w:t>2.6.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устройством.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Специалисты, рабочее место которых оборудовано персональным компьютером с возможностью доступа к необходимым информационным базам данных, обязаны обеспечить: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предотвращение несанкционированного доступа к конфиденциальной информации, содержащейся в информационной базе данных получателей муниципальной услуги, и (или) передачи ее лицам, не имеющим права на доступ к указанной информации;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своевременное обнаружение фактов несанкционированного доступа к конфиденциальной информации, содержащейся в базе данных получателей муниципальной услуги;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предупреждение </w:t>
      </w:r>
      <w:proofErr w:type="gramStart"/>
      <w:r w:rsidRPr="00171A0E">
        <w:rPr>
          <w:rFonts w:ascii="Times New Roman" w:hAnsi="Times New Roman" w:cs="Times New Roman"/>
        </w:rPr>
        <w:t>возможности неблагоприятных последствий нарушения порядка доступа</w:t>
      </w:r>
      <w:proofErr w:type="gramEnd"/>
      <w:r w:rsidRPr="00171A0E">
        <w:rPr>
          <w:rFonts w:ascii="Times New Roman" w:hAnsi="Times New Roman" w:cs="Times New Roman"/>
        </w:rPr>
        <w:t xml:space="preserve"> к конфиденциальной информации, содержащейся в базе данных получателей муниципальной услуги;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недопущение воздействия на технические средства обработки информации, содержащейся в базе данных получателей муниципальной услуги, в результате, которого нарушается их функционирование;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возможность незамедлительного восстановления информации, содержащейся в базе данных получателей муниципальной услуги, модифицированной или уничтоженной вследствие несанкционированного доступа к ней;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постоянный </w:t>
      </w:r>
      <w:proofErr w:type="gramStart"/>
      <w:r w:rsidRPr="00171A0E">
        <w:rPr>
          <w:rFonts w:ascii="Times New Roman" w:hAnsi="Times New Roman" w:cs="Times New Roman"/>
        </w:rPr>
        <w:t>контроль за</w:t>
      </w:r>
      <w:proofErr w:type="gramEnd"/>
      <w:r w:rsidRPr="00171A0E">
        <w:rPr>
          <w:rFonts w:ascii="Times New Roman" w:hAnsi="Times New Roman" w:cs="Times New Roman"/>
        </w:rPr>
        <w:t xml:space="preserve"> обеспечением уровня защищенности конфиденциальной информации, содержащейся в базе данных получателей муниципальной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2.7. Конечным результатом предоставления муниципальной услуги является выдача или направление молодой семье, подавшей соответствующее заявление о признании нуждающейся в жилом помещении, одного из следующих документов:</w:t>
      </w:r>
    </w:p>
    <w:p w:rsidR="00630220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уведомление о признании молодой семьи участницей </w:t>
      </w:r>
      <w:hyperlink r:id="rId21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или </w:t>
      </w:r>
      <w:hyperlink r:id="rId22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"Предоставление финансовой поддержки молодым семьям</w:t>
      </w:r>
      <w:r w:rsidR="00630220">
        <w:rPr>
          <w:rFonts w:ascii="Times New Roman" w:hAnsi="Times New Roman" w:cs="Times New Roman"/>
        </w:rPr>
        <w:t>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уведомление об отказе в признании молодой семьи участницей </w:t>
      </w:r>
      <w:hyperlink r:id="rId23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2.8. Уведомление о включении в состав участников упомянутых подпрограмм осуществляется в течение 15 календарных дней: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- в течение 10 дней </w:t>
      </w:r>
      <w:proofErr w:type="gramStart"/>
      <w:r w:rsidRPr="00171A0E">
        <w:rPr>
          <w:rFonts w:ascii="Times New Roman" w:hAnsi="Times New Roman" w:cs="Times New Roman"/>
        </w:rPr>
        <w:t>с даты предоставления</w:t>
      </w:r>
      <w:proofErr w:type="gramEnd"/>
      <w:r w:rsidRPr="00171A0E">
        <w:rPr>
          <w:rFonts w:ascii="Times New Roman" w:hAnsi="Times New Roman" w:cs="Times New Roman"/>
        </w:rPr>
        <w:t xml:space="preserve"> необходимых документов и регистрации заявлений в журнале входящей документации происходит рассмотрение документов и принятие решения;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- в течение 5 рабочих дней </w:t>
      </w:r>
      <w:proofErr w:type="gramStart"/>
      <w:r w:rsidRPr="00171A0E">
        <w:rPr>
          <w:rFonts w:ascii="Times New Roman" w:hAnsi="Times New Roman" w:cs="Times New Roman"/>
        </w:rPr>
        <w:t>с даты принятия</w:t>
      </w:r>
      <w:proofErr w:type="gramEnd"/>
      <w:r w:rsidRPr="00171A0E">
        <w:rPr>
          <w:rFonts w:ascii="Times New Roman" w:hAnsi="Times New Roman" w:cs="Times New Roman"/>
        </w:rPr>
        <w:t xml:space="preserve"> решения молодая семья оповещается о признании, либо отказе в признании участницей подпрограммы (лично на приеме в отделе или по почте).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2.9. Специалист </w:t>
      </w:r>
      <w:r w:rsidR="00630220">
        <w:rPr>
          <w:rFonts w:ascii="Times New Roman" w:hAnsi="Times New Roman" w:cs="Times New Roman"/>
        </w:rPr>
        <w:t xml:space="preserve">по жилищным вопросам </w:t>
      </w:r>
      <w:r w:rsidRPr="00171A0E">
        <w:rPr>
          <w:rFonts w:ascii="Times New Roman" w:hAnsi="Times New Roman" w:cs="Times New Roman"/>
        </w:rPr>
        <w:t xml:space="preserve">рассматривает документы и проверяет содержащиеся в них сведения и направляет документы на рассмотрение Комиссии по жилищным вопросам при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2.10. Комиссия по жилищным вопросам при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по результатам рассмотрения заявления и иных представленных документов принимает решение о признании (отказе в признании) молодой семьи участницей </w:t>
      </w:r>
      <w:hyperlink r:id="rId24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6302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Администрация </w:t>
      </w:r>
      <w:r w:rsidR="00FB5694" w:rsidRPr="00171A0E">
        <w:rPr>
          <w:rFonts w:ascii="Times New Roman" w:hAnsi="Times New Roman" w:cs="Times New Roman"/>
        </w:rPr>
        <w:t xml:space="preserve">не позднее чем через 5 дней со дня принятия решения о признании молодой семьи участницей </w:t>
      </w:r>
      <w:hyperlink r:id="rId25" w:history="1">
        <w:r w:rsidR="00FB5694" w:rsidRPr="00510EA8">
          <w:rPr>
            <w:rFonts w:ascii="Times New Roman" w:hAnsi="Times New Roman" w:cs="Times New Roman"/>
          </w:rPr>
          <w:t>подпрограммы</w:t>
        </w:r>
      </w:hyperlink>
      <w:r w:rsidR="00FB5694"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выдает или направляет гражданам, подавшим соответствующее заявление, документ, подтверждающий принятие соответствующего решения.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143"/>
      <w:bookmarkEnd w:id="2"/>
      <w:r w:rsidRPr="00171A0E">
        <w:rPr>
          <w:rFonts w:ascii="Times New Roman" w:hAnsi="Times New Roman" w:cs="Times New Roman"/>
        </w:rPr>
        <w:t xml:space="preserve">2.11. Для признаний молодой семьи участницей </w:t>
      </w:r>
      <w:hyperlink r:id="rId26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семья подает </w:t>
      </w:r>
      <w:hyperlink w:anchor="Par304" w:history="1">
        <w:r w:rsidRPr="00510EA8">
          <w:rPr>
            <w:rFonts w:ascii="Times New Roman" w:hAnsi="Times New Roman" w:cs="Times New Roman"/>
          </w:rPr>
          <w:t>заявление</w:t>
        </w:r>
      </w:hyperlink>
      <w:r w:rsidRPr="00171A0E">
        <w:rPr>
          <w:rFonts w:ascii="Times New Roman" w:hAnsi="Times New Roman" w:cs="Times New Roman"/>
        </w:rPr>
        <w:t xml:space="preserve"> по форме согласно приложению N 1 к настоящему Административному регламенту.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К заявлению прилагаются: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к</w:t>
      </w:r>
      <w:proofErr w:type="gramEnd"/>
      <w:r w:rsidR="00FB5694" w:rsidRPr="00171A0E">
        <w:rPr>
          <w:rFonts w:ascii="Times New Roman" w:hAnsi="Times New Roman" w:cs="Times New Roman"/>
        </w:rPr>
        <w:t>опии документов, удостоверяющих личность каждого члена семьи;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к</w:t>
      </w:r>
      <w:proofErr w:type="gramEnd"/>
      <w:r w:rsidR="00FB5694" w:rsidRPr="00171A0E">
        <w:rPr>
          <w:rFonts w:ascii="Times New Roman" w:hAnsi="Times New Roman" w:cs="Times New Roman"/>
        </w:rPr>
        <w:t>опия свидетельства о браке (на неполную семью не распространяется);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к</w:t>
      </w:r>
      <w:proofErr w:type="gramEnd"/>
      <w:r w:rsidR="00FB5694" w:rsidRPr="00171A0E">
        <w:rPr>
          <w:rFonts w:ascii="Times New Roman" w:hAnsi="Times New Roman" w:cs="Times New Roman"/>
        </w:rPr>
        <w:t>опия документа, подтверждающего признание молодой семьи нуждающейся в улучшении жилищных условий;</w:t>
      </w:r>
    </w:p>
    <w:p w:rsidR="00FB5694" w:rsidRPr="00171A0E" w:rsidRDefault="006503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</w:t>
      </w:r>
      <w:r w:rsidR="00FB5694" w:rsidRPr="00171A0E">
        <w:rPr>
          <w:rFonts w:ascii="Times New Roman" w:hAnsi="Times New Roman" w:cs="Times New Roman"/>
        </w:rPr>
        <w:t>д</w:t>
      </w:r>
      <w:proofErr w:type="gramEnd"/>
      <w:r w:rsidR="00FB5694" w:rsidRPr="00171A0E">
        <w:rPr>
          <w:rFonts w:ascii="Times New Roman" w:hAnsi="Times New Roman" w:cs="Times New Roman"/>
        </w:rPr>
        <w:t xml:space="preserve">окументы, подтверждающие признание молодой семьи как семьи, имеющей доходы, </w:t>
      </w:r>
      <w:r w:rsidR="00FB5694" w:rsidRPr="00171A0E">
        <w:rPr>
          <w:rFonts w:ascii="Times New Roman" w:hAnsi="Times New Roman" w:cs="Times New Roman"/>
        </w:rPr>
        <w:lastRenderedPageBreak/>
        <w:t>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Один экземпляр </w:t>
      </w:r>
      <w:hyperlink w:anchor="Par304" w:history="1">
        <w:r w:rsidRPr="00510EA8">
          <w:rPr>
            <w:rFonts w:ascii="Times New Roman" w:hAnsi="Times New Roman" w:cs="Times New Roman"/>
          </w:rPr>
          <w:t>заявления</w:t>
        </w:r>
      </w:hyperlink>
      <w:r w:rsidRPr="00171A0E">
        <w:rPr>
          <w:rFonts w:ascii="Times New Roman" w:hAnsi="Times New Roman" w:cs="Times New Roman"/>
        </w:rPr>
        <w:t>, указанного в приложении N 1 к настоящему регламенту, возвращается заявителю с указанием даты принятия заявления и приложенных к нему документов.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2.12. Документы, указанные в </w:t>
      </w:r>
      <w:hyperlink w:anchor="Par143" w:history="1">
        <w:r w:rsidRPr="00510EA8">
          <w:rPr>
            <w:rFonts w:ascii="Times New Roman" w:hAnsi="Times New Roman" w:cs="Times New Roman"/>
          </w:rPr>
          <w:t>пункте 2.11</w:t>
        </w:r>
      </w:hyperlink>
      <w:r w:rsidRPr="00171A0E">
        <w:rPr>
          <w:rFonts w:ascii="Times New Roman" w:hAnsi="Times New Roman" w:cs="Times New Roman"/>
        </w:rPr>
        <w:t xml:space="preserve"> настоящего регламента, представляются в копиях с одновременным представлением оригинала. Копия документа после проверки ее соответствия оригиналу заверяется лицом, принимающим документы.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Запрещается требовать от заявителя: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171A0E">
        <w:rPr>
          <w:rFonts w:ascii="Times New Roman" w:hAnsi="Times New Roman" w:cs="Times New Roman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 правовыми актами, за исключением документов, включенных в перечень, определенный</w:t>
      </w:r>
      <w:r w:rsidRPr="00510EA8">
        <w:rPr>
          <w:rFonts w:ascii="Times New Roman" w:hAnsi="Times New Roman" w:cs="Times New Roman"/>
        </w:rPr>
        <w:t xml:space="preserve"> </w:t>
      </w:r>
      <w:hyperlink r:id="rId27" w:history="1">
        <w:r w:rsidRPr="00510EA8">
          <w:rPr>
            <w:rFonts w:ascii="Times New Roman" w:hAnsi="Times New Roman" w:cs="Times New Roman"/>
          </w:rPr>
          <w:t>частью 6 статьи 7</w:t>
        </w:r>
      </w:hyperlink>
      <w:r w:rsidRPr="00171A0E">
        <w:rPr>
          <w:rFonts w:ascii="Times New Roman" w:hAnsi="Times New Roman" w:cs="Times New Roman"/>
        </w:rPr>
        <w:t xml:space="preserve"> Федерального закона от 27.07.2010 N 210-ФЗ "Об</w:t>
      </w:r>
      <w:proofErr w:type="gramEnd"/>
      <w:r w:rsidRPr="00171A0E">
        <w:rPr>
          <w:rFonts w:ascii="Times New Roman" w:hAnsi="Times New Roman" w:cs="Times New Roman"/>
        </w:rPr>
        <w:t xml:space="preserve"> организации предоставления государственных и муниципальных услуг".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2.13. Основаниями для отказа в принятии документов являются: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предоставление нечитаемых документов, документов с приписками, подчистками, помарками;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предоставление документов в </w:t>
      </w:r>
      <w:proofErr w:type="spellStart"/>
      <w:r w:rsidRPr="00171A0E">
        <w:rPr>
          <w:rFonts w:ascii="Times New Roman" w:hAnsi="Times New Roman" w:cs="Times New Roman"/>
        </w:rPr>
        <w:t>неприемный</w:t>
      </w:r>
      <w:proofErr w:type="spellEnd"/>
      <w:r w:rsidRPr="00171A0E">
        <w:rPr>
          <w:rFonts w:ascii="Times New Roman" w:hAnsi="Times New Roman" w:cs="Times New Roman"/>
        </w:rPr>
        <w:t>, нерабочий день;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если в письменном обращении не </w:t>
      </w:r>
      <w:proofErr w:type="gramStart"/>
      <w:r w:rsidRPr="00171A0E">
        <w:rPr>
          <w:rFonts w:ascii="Times New Roman" w:hAnsi="Times New Roman" w:cs="Times New Roman"/>
        </w:rPr>
        <w:t>указаны</w:t>
      </w:r>
      <w:proofErr w:type="gramEnd"/>
      <w:r w:rsidRPr="00171A0E">
        <w:rPr>
          <w:rFonts w:ascii="Times New Roman" w:hAnsi="Times New Roman" w:cs="Times New Roman"/>
        </w:rPr>
        <w:t xml:space="preserve"> фамилия, имя, отчество (при наличии последнего) гражданина, направившего обращение, и почтовый адрес, по которому должен быть направлен ответ (с указанием индекса).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169"/>
      <w:bookmarkEnd w:id="3"/>
      <w:r w:rsidRPr="00171A0E">
        <w:rPr>
          <w:rFonts w:ascii="Times New Roman" w:hAnsi="Times New Roman" w:cs="Times New Roman"/>
        </w:rPr>
        <w:t>2.14. В предоставлении услуги отказывается, в случае если: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предоставление неполного перечня необходимых документов;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несоответствие молодой семьи требованиям, указанным в </w:t>
      </w:r>
      <w:hyperlink w:anchor="Par54" w:history="1">
        <w:r w:rsidRPr="00510EA8">
          <w:rPr>
            <w:rFonts w:ascii="Times New Roman" w:hAnsi="Times New Roman" w:cs="Times New Roman"/>
          </w:rPr>
          <w:t>пункте 1.2</w:t>
        </w:r>
      </w:hyperlink>
      <w:r w:rsidRPr="00171A0E">
        <w:rPr>
          <w:rFonts w:ascii="Times New Roman" w:hAnsi="Times New Roman" w:cs="Times New Roman"/>
        </w:rPr>
        <w:t xml:space="preserve"> Административного регламента;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недостоверность сведений, содержащихся в представленных документах;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и областного бюджета.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2.15.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30 минут.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2.16. Показателями доступности и качества предоставления муниципальной услуги: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Показателями доступности муниципальной услуги являются понятность требований, предъявляемых к заявителю, к форме и видам представляемых документов, к результату предоставления услуги, а также разнообразие способов, с помощью которых заявитель может обратиться за предоставлением муниципальной услуги (почта, личный прием).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Показателями качества являются предоставление муниципальной услуги в установленные сроки и соответствие подготовленных документов требованиям действующего законодательства.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 СОСТАВ, ПОСЛЕДОВАТЕЛЬНОСТЬ И СРОКИ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ВЫПОЛНЕНИЯ АДМИНИСТРАТИВНЫХ ПРОЦЕДУР, ТРЕБОВАНИЯ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К ПОРЯДКУ ИХ ВЫПОЛНЕНИЯ, В ТОМ ЧИСЛЕ ОСОБЕННОСТИ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ВЫПОЛНЕНИЯ АДМИНИСТРАТИВНЫХ ПРОЦЕДУР В ЭЛЕКТРОННОЙ ФОРМЕ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При предоставлении муниципальной услуги выполняются следующие административные процедуры: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 Информирование и консультирование граждан по вопросам предоставления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 Прием и регистрация заявления и прилагаемых к нему документов.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3.3. Рассмотрение документов и проверка содержащихся в них сведений.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 Принятие решений о признании (отказе в признании) молодой семьи участницей </w:t>
      </w:r>
      <w:hyperlink r:id="rId28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3.5. Направление уведомлений о признании (отказе в признании) молодых семей участниками </w:t>
      </w:r>
      <w:hyperlink r:id="rId29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FB5694" w:rsidRPr="00171A0E" w:rsidRDefault="00FB56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 Информирование и консультирование граждан по вопросу предоставления услуги осуществляется:</w:t>
      </w:r>
    </w:p>
    <w:p w:rsidR="00FB5694" w:rsidRPr="00171A0E" w:rsidRDefault="009F11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непосредственно у специалиста по жилищным вопросам</w:t>
      </w:r>
      <w:r w:rsidR="00FB5694" w:rsidRPr="00171A0E">
        <w:rPr>
          <w:rFonts w:ascii="Times New Roman" w:hAnsi="Times New Roman" w:cs="Times New Roman"/>
        </w:rPr>
        <w:t>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с использованием средств телефонной связи;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путем электронного информирования;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- посредством размещения информации на официальном сайте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округа;</w:t>
      </w:r>
    </w:p>
    <w:p w:rsidR="00FB5694" w:rsidRDefault="009F11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информационных стендах,</w:t>
      </w:r>
    </w:p>
    <w:p w:rsidR="009F11CA" w:rsidRPr="00171A0E" w:rsidRDefault="009F11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через средства массовой информации.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3.1.1. Консультации предоставляются по вопросам: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перечня необходимых документов;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источников получения необходимых документов;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мест и графиков приема граждан специалистами администрации;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порядка и сроков рассмотрения заявлений и документов;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3.1.2. Основными требованиями при консультировании и информировании являются: компетентность, вежливость, четкость в изложении материала, полнота консультирования.</w:t>
      </w:r>
    </w:p>
    <w:p w:rsidR="00FB5694" w:rsidRPr="00171A0E" w:rsidRDefault="00B976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3.1.3. Специалист по жилищным вопросам</w:t>
      </w:r>
      <w:proofErr w:type="gramStart"/>
      <w:r>
        <w:rPr>
          <w:rFonts w:ascii="Times New Roman" w:hAnsi="Times New Roman" w:cs="Times New Roman"/>
        </w:rPr>
        <w:t xml:space="preserve"> </w:t>
      </w:r>
      <w:r w:rsidR="00FB5694" w:rsidRPr="00171A0E">
        <w:rPr>
          <w:rFonts w:ascii="Times New Roman" w:hAnsi="Times New Roman" w:cs="Times New Roman"/>
        </w:rPr>
        <w:t>,</w:t>
      </w:r>
      <w:proofErr w:type="gramEnd"/>
      <w:r w:rsidR="00FB5694" w:rsidRPr="00171A0E">
        <w:rPr>
          <w:rFonts w:ascii="Times New Roman" w:hAnsi="Times New Roman" w:cs="Times New Roman"/>
        </w:rPr>
        <w:t xml:space="preserve"> осуществляющие прием, консультирование, обязаны относиться к обратившимся гражданам корректно и внимательно, не унижая их чести достоинства.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3.1.4. Гражданин с учетом графика (режима) работы отдела с момента представления заявления и необходимых документов имеет право на получение сведений о прохождении процедур по рассмотрению его заявления и документов при помощи телефона, Интернета, электронной почты.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3.1.5. Максимальный срок выполнения административной процедуры по информированию и консультированию - 30 минут.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3.1.6. Информация о предоставлении муниципальной услуги предоставляется бесплатно.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 Основанием для начала исполнения административной процедуры "Прием и регистрация заявления о включении молодой семьи в состав участников подпрограмм и прилагаемых к нему документов" являются: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для участия в </w:t>
      </w:r>
      <w:hyperlink r:id="rId30" w:history="1">
        <w:r w:rsidRPr="00510EA8">
          <w:rPr>
            <w:rFonts w:ascii="Times New Roman" w:hAnsi="Times New Roman" w:cs="Times New Roman"/>
          </w:rPr>
          <w:t>подпрограмме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- поступление </w:t>
      </w:r>
      <w:hyperlink w:anchor="Par304" w:history="1">
        <w:r w:rsidRPr="00510EA8">
          <w:rPr>
            <w:rFonts w:ascii="Times New Roman" w:hAnsi="Times New Roman" w:cs="Times New Roman"/>
          </w:rPr>
          <w:t>заявления</w:t>
        </w:r>
      </w:hyperlink>
      <w:r w:rsidRPr="00171A0E">
        <w:rPr>
          <w:rFonts w:ascii="Times New Roman" w:hAnsi="Times New Roman" w:cs="Times New Roman"/>
        </w:rPr>
        <w:t xml:space="preserve"> по форме согласно приложению N 1 к настоящему Административному регламенту и подлинников документов вместе с их копиями в Администрацию </w:t>
      </w:r>
      <w:r w:rsidR="00C469C5" w:rsidRPr="00171A0E">
        <w:rPr>
          <w:rFonts w:ascii="Times New Roman" w:hAnsi="Times New Roman" w:cs="Times New Roman"/>
        </w:rPr>
        <w:t>Шалинского</w:t>
      </w:r>
      <w:r w:rsidR="00B97666">
        <w:rPr>
          <w:rFonts w:ascii="Times New Roman" w:hAnsi="Times New Roman" w:cs="Times New Roman"/>
        </w:rPr>
        <w:t xml:space="preserve"> городского округа.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3.2.1. Специалист, ответственный за прием заявления и документов,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3.2.2. 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3.2.3. Специалист, ответственный за прием документов, проверяет соответствие представленных документов требованиям, удостоверяясь, что: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фамилий, имена и отчества физических лиц, адреса их мест жительства написаны полностью;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в документах нет подчисток, приписок, зачеркнутых слов и иных не оговоренных исправлений;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lastRenderedPageBreak/>
        <w:t>- документы не исполнены карандашом;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3.2.4. Основанием для отказа в регистрации документов является несоответствие представленных документов </w:t>
      </w:r>
      <w:hyperlink w:anchor="Par169" w:history="1">
        <w:r w:rsidRPr="00510EA8">
          <w:rPr>
            <w:rFonts w:ascii="Times New Roman" w:hAnsi="Times New Roman" w:cs="Times New Roman"/>
          </w:rPr>
          <w:t>пункту 2.14</w:t>
        </w:r>
      </w:hyperlink>
      <w:r w:rsidRPr="00171A0E">
        <w:rPr>
          <w:rFonts w:ascii="Times New Roman" w:hAnsi="Times New Roman" w:cs="Times New Roman"/>
        </w:rPr>
        <w:t xml:space="preserve"> настоящего Административного регламента.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3.2.5. В этом случае заявление и документы возвращаются заявителю.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3.2.6. В случае соответствия представленных документов требованиям административного регламента производится регистрация заявления.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3.2.7. Регистрация производится путем внесения в журнал учета документов записи о приеме заявления в день их поступления в Администрацию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3.2.8. Специалист, ответственный за прием документов, передает заявителю первый экземпляр заявления, а второй экземпляр помещает в учетное дело.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3.2.9. Учетное дело формируется на каждого заявителя в день поступления в Администрацию заявления и документов к нему, в случае представления дополнительных документов они также подлежат включению в учетные дела.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3.2.10. Зарегистрированные заявления и документы в течение одного рабочего дня направляются Главе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 С резолюцией Главы заявление направляется специалисту Отдела по учету и распределению жилья для проверки сведений, содержащихся в документах.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3.2.11. Результатом административного действия является регистрация заявления и документов и направление их специалисту отдела, ответственному за рассмотрение документов, либо отказ в регистрации заявления и документов.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3.3. Основанием для начала административной процедуры "Рассмотрение документов и проверка содержащихся в них сведений" является поступление заявления и документов, прошедших регистрацию, специалисту отдела по учету и распределению жилья, ответственному за рассмотрение документов.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3.3.1. Специалист, ответственный за рассмотрение документов, в течение 7 дней со дня предоставления документов осуществляет проверку сведений, содержащихся в документах.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3.3.2. Специалист, ответственный за рассмотрение документов: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устанавливает факт полноты предоставления заявителем необходимых документов;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устанавливает право заявителя на признание его участником подпрограммы;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устанавливает соответствие документов требованиям законодательства;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- проверяет надлежащее оформление документов.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 Основанием для начала административной процедуры "Принятие решений о признании молодой семьи участницей </w:t>
      </w:r>
      <w:hyperlink r:id="rId31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является рассмотрение документов, прошедших регистрацию, Комиссией по жилищным вопросам при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3.4.1. При установлении наличия оснований для отказа в признании молодой семьи участницей </w:t>
      </w:r>
      <w:hyperlink r:id="rId32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готовит уведомление об отказе в признании молодой семьи нуждающейся в улучшении жилищных условий.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3.4.2. В течение 5 дней со дня принятия решения заявителю выдается или направляется соответствующее уведомление.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3.4.3. В случае соответствия представленных документов требованиям настоящего Административного регламента специалист, ответственный за рассмотрение документов, готовит проект постановления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и письменное уведомление о признании молодой семьи участницей подпрограммы.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3.4.4. В течение 5 дней со дня принятия решения заявителю выдается или направляется соответствующее уведомление.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3.4.5. Результатом административного действия является принятие решения Администрацией в форме направления уведомления заявителю о признании (отказе в признании) молодой семьи участницей </w:t>
      </w:r>
      <w:hyperlink r:id="rId33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3.4.6. Молодые семьи, признанные участниками </w:t>
      </w:r>
      <w:hyperlink r:id="rId34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 включаются в список молодых семей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lastRenderedPageBreak/>
        <w:t xml:space="preserve">3.4.7. На каждую семью, признанную участницей </w:t>
      </w:r>
      <w:hyperlink r:id="rId35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годы, заводится учетное дело, в котором должны содержаться все необходимые документы, являющиеся основанием для включения в </w:t>
      </w:r>
      <w:hyperlink r:id="rId36" w:history="1">
        <w:r w:rsidRPr="00510EA8">
          <w:rPr>
            <w:rFonts w:ascii="Times New Roman" w:hAnsi="Times New Roman" w:cs="Times New Roman"/>
          </w:rPr>
          <w:t>подпрограмму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3.4.8. Администрация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обеспечивает надлежащее хранение реестра очередников и учетных дел граждан.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3.4.9. Ежегодно в срок до 1 сентября года, предшествующего планируемому, </w:t>
      </w:r>
      <w:r w:rsidR="00B97666">
        <w:rPr>
          <w:rFonts w:ascii="Times New Roman" w:hAnsi="Times New Roman" w:cs="Times New Roman"/>
        </w:rPr>
        <w:t xml:space="preserve"> специалист по жилищным вопросам </w:t>
      </w:r>
      <w:r w:rsidRPr="00171A0E">
        <w:rPr>
          <w:rFonts w:ascii="Times New Roman" w:hAnsi="Times New Roman" w:cs="Times New Roman"/>
        </w:rPr>
        <w:t xml:space="preserve">осуществляет формирование списков молодых семей - участников </w:t>
      </w:r>
      <w:hyperlink r:id="rId37" w:history="1">
        <w:r w:rsidRPr="00510EA8">
          <w:rPr>
            <w:rFonts w:ascii="Times New Roman" w:hAnsi="Times New Roman" w:cs="Times New Roman"/>
          </w:rPr>
          <w:t>подпрограммы</w:t>
        </w:r>
      </w:hyperlink>
      <w:r w:rsidRPr="00171A0E">
        <w:rPr>
          <w:rFonts w:ascii="Times New Roman" w:hAnsi="Times New Roman" w:cs="Times New Roman"/>
        </w:rPr>
        <w:t xml:space="preserve"> "Обеспечение жильем молодых семей" федеральной целевой программы "Жилище" на 2011 - 2015 годы.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4. ФОРМЫ </w:t>
      </w:r>
      <w:proofErr w:type="gramStart"/>
      <w:r w:rsidRPr="00171A0E">
        <w:rPr>
          <w:rFonts w:ascii="Times New Roman" w:hAnsi="Times New Roman" w:cs="Times New Roman"/>
        </w:rPr>
        <w:t>КОНТРОЛЯ ЗА</w:t>
      </w:r>
      <w:proofErr w:type="gramEnd"/>
      <w:r w:rsidRPr="00171A0E">
        <w:rPr>
          <w:rFonts w:ascii="Times New Roman" w:hAnsi="Times New Roman" w:cs="Times New Roman"/>
        </w:rPr>
        <w:t xml:space="preserve"> ИСПОЛНЕНИЕМ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АДМИНИСТРАТИВНОГО РЕГЛАМЕНТА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4.1. В целях эффективности, полноты и качества оказания муниципальной услуги осуществляется </w:t>
      </w:r>
      <w:proofErr w:type="gramStart"/>
      <w:r w:rsidRPr="00171A0E">
        <w:rPr>
          <w:rFonts w:ascii="Times New Roman" w:hAnsi="Times New Roman" w:cs="Times New Roman"/>
        </w:rPr>
        <w:t>контроль за</w:t>
      </w:r>
      <w:proofErr w:type="gramEnd"/>
      <w:r w:rsidRPr="00171A0E">
        <w:rPr>
          <w:rFonts w:ascii="Times New Roman" w:hAnsi="Times New Roman" w:cs="Times New Roman"/>
        </w:rPr>
        <w:t xml:space="preserve"> исполнением муниципальной услуги (далее - контроль).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4.2. Задачами осуществления контроля являются: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соблюдение специалистами отдела настоящего регламента, порядка и сроков осуществления административных действий и процедур;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предупреждение и пресечение возможных нарушений прав и законных интересов заявителей;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выявление имеющихся нарушений прав и законных интересов заявителей и устранение таких нарушений;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совершенствование процесса оказания муниципальной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4.3. Формами осуществления контроля являются проверки (плановые и внеплановые) и текущий контроль.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4.4. Текущий </w:t>
      </w:r>
      <w:proofErr w:type="gramStart"/>
      <w:r w:rsidRPr="00171A0E">
        <w:rPr>
          <w:rFonts w:ascii="Times New Roman" w:hAnsi="Times New Roman" w:cs="Times New Roman"/>
        </w:rPr>
        <w:t>контроль за</w:t>
      </w:r>
      <w:proofErr w:type="gramEnd"/>
      <w:r w:rsidRPr="00171A0E">
        <w:rPr>
          <w:rFonts w:ascii="Times New Roman" w:hAnsi="Times New Roman" w:cs="Times New Roman"/>
        </w:rPr>
        <w:t xml:space="preserve"> соблюдением последовательности действий, определенных административными процедурами, принятием решений ответственными специалистами по исполнению настоящего регламента осуществляет заместитель главы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по социальным вопросам.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запросы заявителей, содержащие жалобы на решения, действия (бездействие) должностных лиц.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4.5. Плановые и внеплановые проверки деятельности отдела по учету и распределению жилья проводятся уполномоченным органом.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4.6. </w:t>
      </w:r>
      <w:proofErr w:type="gramStart"/>
      <w:r w:rsidRPr="00171A0E">
        <w:rPr>
          <w:rFonts w:ascii="Times New Roman" w:hAnsi="Times New Roman" w:cs="Times New Roman"/>
        </w:rPr>
        <w:t>Контроль за</w:t>
      </w:r>
      <w:proofErr w:type="gramEnd"/>
      <w:r w:rsidRPr="00171A0E">
        <w:rPr>
          <w:rFonts w:ascii="Times New Roman" w:hAnsi="Times New Roman" w:cs="Times New Roman"/>
        </w:rPr>
        <w:t xml:space="preserve"> оказанием уполномоченным органом муниципальной услуги в соответствии с законодательством Свердловской области осуществляют в пределах своей компетенции органы государственной власти Свердловской области.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4.7. Руководитель и специалист</w:t>
      </w:r>
      <w:r w:rsidR="002501CD">
        <w:rPr>
          <w:rFonts w:ascii="Times New Roman" w:hAnsi="Times New Roman" w:cs="Times New Roman"/>
        </w:rPr>
        <w:t xml:space="preserve"> по жилищным вопросам </w:t>
      </w:r>
      <w:r w:rsidRPr="00171A0E">
        <w:rPr>
          <w:rFonts w:ascii="Times New Roman" w:hAnsi="Times New Roman" w:cs="Times New Roman"/>
        </w:rPr>
        <w:t xml:space="preserve"> несут предусмотренную действующим законодательством ответственность за свои действия (бездействие), а также решения, принятые (осуществляемые) ими при выполнении административных действий и процедур, осуществляемых в ходе предоставления муниципальной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4.8. Заявители, а также их объединения и организации осуществляют </w:t>
      </w:r>
      <w:proofErr w:type="gramStart"/>
      <w:r w:rsidRPr="00171A0E">
        <w:rPr>
          <w:rFonts w:ascii="Times New Roman" w:hAnsi="Times New Roman" w:cs="Times New Roman"/>
        </w:rPr>
        <w:t>контроль за</w:t>
      </w:r>
      <w:proofErr w:type="gramEnd"/>
      <w:r w:rsidRPr="00171A0E">
        <w:rPr>
          <w:rFonts w:ascii="Times New Roman" w:hAnsi="Times New Roman" w:cs="Times New Roman"/>
        </w:rPr>
        <w:t xml:space="preserve"> исполнением муниципальной услуги путем обжалования действий (бездействия) уполномоченного органа, а также решений, принятых (осуществляемых) им в ходе предоставления муниципальной услуги в порядке, предусмотренном </w:t>
      </w:r>
      <w:hyperlink w:anchor="Par266" w:history="1">
        <w:r w:rsidRPr="00510EA8">
          <w:rPr>
            <w:rFonts w:ascii="Times New Roman" w:hAnsi="Times New Roman" w:cs="Times New Roman"/>
          </w:rPr>
          <w:t>главой 5</w:t>
        </w:r>
      </w:hyperlink>
      <w:r w:rsidRPr="00171A0E">
        <w:rPr>
          <w:rFonts w:ascii="Times New Roman" w:hAnsi="Times New Roman" w:cs="Times New Roman"/>
        </w:rPr>
        <w:t xml:space="preserve"> настоящего регламента.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" w:name="Par266"/>
      <w:bookmarkEnd w:id="4"/>
      <w:r w:rsidRPr="00171A0E">
        <w:rPr>
          <w:rFonts w:ascii="Times New Roman" w:hAnsi="Times New Roman" w:cs="Times New Roman"/>
        </w:rPr>
        <w:t>5. ДОСУДЕБНЫЙ (ВНЕСУДЕБНЫЙ) ПОРЯДОК ОБЖАЛОВАНИЯ РЕШЕНИЙ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И ДЕЙСТВИЙ (БЕЗДЕЙСТВИЯ), ОСУЩЕСТВЛЯЕМЫХ (ПРИНЯТЫХ)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 ХОДЕ ПРЕДОСТАВЛЕНИЯ МУНИЦИПАЛЬНОЙ УСЛУГИ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5.1. Заявитель имеет право на обжалование действий (бездействия) органа, предоставляющего муниципальную услугу, его должностных лиц и решений, принятых в ходе предоставления муниципальной услуги. Досудебный (внесудебный) порядок обжалования не </w:t>
      </w:r>
      <w:r w:rsidRPr="00171A0E">
        <w:rPr>
          <w:rFonts w:ascii="Times New Roman" w:hAnsi="Times New Roman" w:cs="Times New Roman"/>
        </w:rPr>
        <w:lastRenderedPageBreak/>
        <w:t>исключает возможность обжалования действий (бездействия) должностных лиц и решений, принятых (осуществляемых) в ходе предоставления услуги, в судебном порядке. Досудебный (внесудебный) порядок обжалования не является для заявителей обязательным.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5.2. Предметом досудебного (внесудебного) обжалования являются: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а) незаконные, необоснованные действия должностных лиц (истребование документов, не предусмотренных нормативными правовыми актами, нарушение сроков рассмотрения заявления о предоставлении государственной услуги и т.п.);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б) бездействие должностных лиц (оставление заявления о предоставлении государственной услуги без рассмотрения и т.п.);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в) решения должностных лиц об отказе в приеме и рассмотрении документов, в предоставлении государственной услуги, о приостановлении и прекращении предоставления государственной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5.3. Основаниями для отказа в рассмотрении жалобы являются: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а) отсутствие указания на фамилию гражданина, направившего жалобу, и почтового адреса, по которому должен быть направлен ответ;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б) жалоба содержит нецензурные либо оскорбительные выражения, угрозы жизни, здоровью и имуществу должностного лица;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в) жалоба не поддается прочтению;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г) жалоба по тем же основаниям и по тем же условиям ранее была неоднократно рассмотрена органами власти и организациями, предоставляющими государственную услугу, в которые она вновь поступила, и гражданин поставлен в известность о результатах ее рассмотрения.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5.4. Основаниями для приостановления рассмотрения жалобы является необходимость направления запроса в органы власти Российской Федерации, Свердловской области, в органы местного самоуправления и организации.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5.5. Основанием для начала процедуры досудебного (внесудебного) обжалования являются письменные или устные обращения заявителей в органы власти Российской Федерации, Свердловской области, предоставляющие государственные услуги, либо в организации, обращение в которые необходимо для предоставления муниципальной услуги.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5.6. Заявители имеют право на получение информации и документов, необходимых для обоснования и рассмотрения жалобы. При этом документы, ранее поданные заявителями в органы власти и организации, предоставляющие муниципальную услугу, либо в организации, обращение в которые необходимо для предоставления муниципальной услуги, выдаются по их просьбе в виде выписок или копий.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 xml:space="preserve">5.7. Письменные жалобы могут быть поданы или направлены заявителем в Администрацию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округа. Жалобы, подготовленные в форме электронного документа, могут быть направлены заявителем на электронные адреса Администрации </w:t>
      </w:r>
      <w:r w:rsidR="00C469C5" w:rsidRPr="00171A0E">
        <w:rPr>
          <w:rFonts w:ascii="Times New Roman" w:hAnsi="Times New Roman" w:cs="Times New Roman"/>
        </w:rPr>
        <w:t>Шалинского</w:t>
      </w:r>
      <w:r w:rsidRPr="00171A0E">
        <w:rPr>
          <w:rFonts w:ascii="Times New Roman" w:hAnsi="Times New Roman" w:cs="Times New Roman"/>
        </w:rPr>
        <w:t xml:space="preserve"> городского округа или отдела по учету и распределения жилья посредством электронной почты.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Личный прием заявителей в связи с обжалованием действий (бездействия) уполномоченного органа, и решений, принятых (осуществляемых) им в ходе предоставления муниципальной услуги, осуществ</w:t>
      </w:r>
      <w:r w:rsidR="002501CD">
        <w:rPr>
          <w:rFonts w:ascii="Times New Roman" w:hAnsi="Times New Roman" w:cs="Times New Roman"/>
        </w:rPr>
        <w:t xml:space="preserve">ляется специалистом по жилищным вопросам </w:t>
      </w:r>
      <w:r w:rsidRPr="00171A0E">
        <w:rPr>
          <w:rFonts w:ascii="Times New Roman" w:hAnsi="Times New Roman" w:cs="Times New Roman"/>
        </w:rPr>
        <w:t>в соответствии с установленным графиком приема граждан.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5.8. Срок рассмотрения жалобы, поступившей в установленном порядке, не должен превышать тридцати дней. В исключительных случаях, а также в случае направления запроса,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5.9. Результатом досудебного (внесудебного) обжалования являются: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а) если жалоба признана обоснованной - направление в организации, обращение в которые необходимо для предоставления муниципальной услуги, требования об устранении выявленных нарушений и о привлечении к ответственности в соответствии с законодательством Российской Федерации должностного лица, ответственного за действия (бездействие) должностных лиц и решения, осуществляемые (принятые) в ходе предоставления муниципальной услуги;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71A0E">
        <w:rPr>
          <w:rFonts w:ascii="Times New Roman" w:hAnsi="Times New Roman" w:cs="Times New Roman"/>
        </w:rPr>
        <w:t>б) если жалоба признана необоснованной - направление заявителю письменного мотивированного отказа в удовлетворении жалобы.</w:t>
      </w: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171A0E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B5694" w:rsidRPr="009F11CA" w:rsidRDefault="00793ACD" w:rsidP="00793AC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FB5694" w:rsidRPr="009F11CA">
        <w:rPr>
          <w:rFonts w:ascii="Times New Roman" w:hAnsi="Times New Roman" w:cs="Times New Roman"/>
        </w:rPr>
        <w:t>Приложение N 1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>к Административному регламенту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 xml:space="preserve">Главе </w:t>
      </w:r>
      <w:r w:rsidR="00C469C5" w:rsidRPr="009F11CA">
        <w:rPr>
          <w:rFonts w:ascii="Times New Roman" w:hAnsi="Times New Roman" w:cs="Times New Roman"/>
        </w:rPr>
        <w:t>Шалинского</w:t>
      </w:r>
      <w:r w:rsidRPr="009F11CA">
        <w:rPr>
          <w:rFonts w:ascii="Times New Roman" w:hAnsi="Times New Roman" w:cs="Times New Roman"/>
        </w:rPr>
        <w:t xml:space="preserve"> городского округа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>от _________________________________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>____________________________________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>Адрес: _____________________________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>____________________________________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F11CA">
        <w:rPr>
          <w:rFonts w:ascii="Times New Roman" w:hAnsi="Times New Roman" w:cs="Times New Roman"/>
        </w:rPr>
        <w:t>Телефон ____________________________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5" w:name="Par304"/>
      <w:bookmarkEnd w:id="5"/>
      <w:r w:rsidRPr="009F11CA">
        <w:rPr>
          <w:rFonts w:ascii="Times New Roman" w:hAnsi="Times New Roman" w:cs="Times New Roman"/>
        </w:rPr>
        <w:t>ЗАЯВЛЕНИЕ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Прошу  включить  в  состав  участников </w:t>
      </w:r>
      <w:hyperlink r:id="rId38" w:history="1">
        <w:r w:rsidRPr="00510EA8">
          <w:rPr>
            <w:rFonts w:ascii="Times New Roman" w:hAnsi="Times New Roman" w:cs="Times New Roman"/>
            <w:sz w:val="18"/>
            <w:szCs w:val="18"/>
          </w:rPr>
          <w:t>подпрограммы</w:t>
        </w:r>
      </w:hyperlink>
      <w:r w:rsidRPr="009F11CA">
        <w:rPr>
          <w:rFonts w:ascii="Times New Roman" w:hAnsi="Times New Roman" w:cs="Times New Roman"/>
          <w:sz w:val="18"/>
          <w:szCs w:val="18"/>
        </w:rPr>
        <w:t xml:space="preserve"> "Обеспечение жильем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молодых  семей"  федеральной целевой программы "Жилище" на 2011 - 2015 годы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молодую семью в составе: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супруг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    (Ф.И.О., дата рождения)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паспорт: серия ______________________ N _________________________, выданный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проживает по адресу 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супруга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    (Ф.И.О., дата рождения)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паспорт: серия ______________________ N _________________________, выданный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проживает по адресу 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дети: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    (Ф.И.О., дата рождения)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свидетельство о рождении (паспорт для ребенка, достигшего 14 лет)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(ненужное вычеркнуть)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серия ___________________________ N __________________________ выданно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е(</w:t>
      </w:r>
      <w:proofErr w:type="spellStart"/>
      <w:proofErr w:type="gramEnd"/>
      <w:r w:rsidRPr="009F11CA">
        <w:rPr>
          <w:rFonts w:ascii="Times New Roman" w:hAnsi="Times New Roman" w:cs="Times New Roman"/>
          <w:sz w:val="18"/>
          <w:szCs w:val="18"/>
        </w:rPr>
        <w:t>ый</w:t>
      </w:r>
      <w:proofErr w:type="spellEnd"/>
      <w:r w:rsidRPr="009F11CA">
        <w:rPr>
          <w:rFonts w:ascii="Times New Roman" w:hAnsi="Times New Roman" w:cs="Times New Roman"/>
          <w:sz w:val="18"/>
          <w:szCs w:val="18"/>
        </w:rPr>
        <w:t>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проживает по адресу 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дети: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    (Ф.И.О., дата рождения)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свидетельство о рождении (паспорт для ребенка, достигшего 14 лет)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(ненужное вычеркнуть)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серия ___________________________ N __________________________ выданно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е(</w:t>
      </w:r>
      <w:proofErr w:type="spellStart"/>
      <w:proofErr w:type="gramEnd"/>
      <w:r w:rsidRPr="009F11CA">
        <w:rPr>
          <w:rFonts w:ascii="Times New Roman" w:hAnsi="Times New Roman" w:cs="Times New Roman"/>
          <w:sz w:val="18"/>
          <w:szCs w:val="18"/>
        </w:rPr>
        <w:t>ый</w:t>
      </w:r>
      <w:proofErr w:type="spellEnd"/>
      <w:r w:rsidRPr="009F11CA">
        <w:rPr>
          <w:rFonts w:ascii="Times New Roman" w:hAnsi="Times New Roman" w:cs="Times New Roman"/>
          <w:sz w:val="18"/>
          <w:szCs w:val="18"/>
        </w:rPr>
        <w:t>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проживает по адресу 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свидетельство о рождении (паспорт для ребенка, достигшего 14 лет)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         (ненужное вычеркнуть)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серия __________________ N ____________________ выданно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е(</w:t>
      </w:r>
      <w:proofErr w:type="spellStart"/>
      <w:proofErr w:type="gramEnd"/>
      <w:r w:rsidRPr="009F11CA">
        <w:rPr>
          <w:rFonts w:ascii="Times New Roman" w:hAnsi="Times New Roman" w:cs="Times New Roman"/>
          <w:sz w:val="18"/>
          <w:szCs w:val="18"/>
        </w:rPr>
        <w:t>ый</w:t>
      </w:r>
      <w:proofErr w:type="spellEnd"/>
      <w:r w:rsidRPr="009F11CA">
        <w:rPr>
          <w:rFonts w:ascii="Times New Roman" w:hAnsi="Times New Roman" w:cs="Times New Roman"/>
          <w:sz w:val="18"/>
          <w:szCs w:val="18"/>
        </w:rPr>
        <w:t>) 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9F11CA">
        <w:rPr>
          <w:rFonts w:ascii="Times New Roman" w:hAnsi="Times New Roman" w:cs="Times New Roman"/>
          <w:sz w:val="18"/>
          <w:szCs w:val="18"/>
        </w:rPr>
        <w:t>проживающий</w:t>
      </w:r>
      <w:proofErr w:type="gramEnd"/>
      <w:r w:rsidRPr="009F11CA">
        <w:rPr>
          <w:rFonts w:ascii="Times New Roman" w:hAnsi="Times New Roman" w:cs="Times New Roman"/>
          <w:sz w:val="18"/>
          <w:szCs w:val="18"/>
        </w:rPr>
        <w:t xml:space="preserve"> по адресу: 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С  условиями  участия в </w:t>
      </w:r>
      <w:hyperlink r:id="rId39" w:history="1">
        <w:r w:rsidRPr="00510EA8">
          <w:rPr>
            <w:rFonts w:ascii="Times New Roman" w:hAnsi="Times New Roman" w:cs="Times New Roman"/>
            <w:sz w:val="18"/>
            <w:szCs w:val="18"/>
          </w:rPr>
          <w:t>подпрограмме</w:t>
        </w:r>
      </w:hyperlink>
      <w:r w:rsidRPr="009F11CA">
        <w:rPr>
          <w:rFonts w:ascii="Times New Roman" w:hAnsi="Times New Roman" w:cs="Times New Roman"/>
          <w:sz w:val="18"/>
          <w:szCs w:val="18"/>
        </w:rPr>
        <w:t xml:space="preserve"> "Обеспечение жильем молодых семей"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федеральной  целевой программы "Жилище" на 2011 - 2015 годы ознакомле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н(</w:t>
      </w:r>
      <w:proofErr w:type="spellStart"/>
      <w:proofErr w:type="gramEnd"/>
      <w:r w:rsidRPr="009F11CA">
        <w:rPr>
          <w:rFonts w:ascii="Times New Roman" w:hAnsi="Times New Roman" w:cs="Times New Roman"/>
          <w:sz w:val="18"/>
          <w:szCs w:val="18"/>
        </w:rPr>
        <w:t>ы</w:t>
      </w:r>
      <w:proofErr w:type="spellEnd"/>
      <w:r w:rsidRPr="009F11CA">
        <w:rPr>
          <w:rFonts w:ascii="Times New Roman" w:hAnsi="Times New Roman" w:cs="Times New Roman"/>
          <w:sz w:val="18"/>
          <w:szCs w:val="18"/>
        </w:rPr>
        <w:t>) и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lastRenderedPageBreak/>
        <w:t>обязуюс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ь(</w:t>
      </w:r>
      <w:proofErr w:type="gramEnd"/>
      <w:r w:rsidRPr="009F11CA">
        <w:rPr>
          <w:rFonts w:ascii="Times New Roman" w:hAnsi="Times New Roman" w:cs="Times New Roman"/>
          <w:sz w:val="18"/>
          <w:szCs w:val="18"/>
        </w:rPr>
        <w:t>емся) их выполнять: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1) __________________________________________ _______________ 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(Ф.И.О. совершеннолетнего члена семьи)      (подпись)       (дата)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2) __________________________________________ _______________ ____________.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(Ф.И.О. совершеннолетнего члена семьи)      (подпись)       (дата)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К заявлению прилагаются следующие документы: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1)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2)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3)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4)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5)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6)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7) _______________________________________________________________________;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8) _______________________________________________________________________.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        (наименование и номер документа, кем и когда выдан)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Заявление  и  прилагаемые  к нему согласно перечню документы приняты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"____" ____________ 20__ г.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>___________________________ _____________________ _________________________</w:t>
      </w:r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  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(должность лица,          (подпись, дата)      (расшифровка подписи)</w:t>
      </w:r>
      <w:proofErr w:type="gramEnd"/>
    </w:p>
    <w:p w:rsidR="00FB5694" w:rsidRPr="009F11CA" w:rsidRDefault="00FB569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F11CA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Start"/>
      <w:r w:rsidRPr="009F11CA">
        <w:rPr>
          <w:rFonts w:ascii="Times New Roman" w:hAnsi="Times New Roman" w:cs="Times New Roman"/>
          <w:sz w:val="18"/>
          <w:szCs w:val="18"/>
        </w:rPr>
        <w:t>принявшего</w:t>
      </w:r>
      <w:proofErr w:type="gramEnd"/>
      <w:r w:rsidRPr="009F11CA">
        <w:rPr>
          <w:rFonts w:ascii="Times New Roman" w:hAnsi="Times New Roman" w:cs="Times New Roman"/>
          <w:sz w:val="18"/>
          <w:szCs w:val="18"/>
        </w:rPr>
        <w:t xml:space="preserve"> заявление)</w:t>
      </w:r>
    </w:p>
    <w:p w:rsidR="00FB5694" w:rsidRPr="009F11CA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93ACD" w:rsidRDefault="00793A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FB5694" w:rsidRPr="00793ACD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793ACD">
        <w:rPr>
          <w:rFonts w:ascii="Times New Roman" w:hAnsi="Times New Roman" w:cs="Times New Roman"/>
        </w:rPr>
        <w:lastRenderedPageBreak/>
        <w:t>Приложение N 2</w:t>
      </w:r>
    </w:p>
    <w:p w:rsidR="00FB5694" w:rsidRPr="00793ACD" w:rsidRDefault="00FB56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93ACD">
        <w:rPr>
          <w:rFonts w:ascii="Times New Roman" w:hAnsi="Times New Roman" w:cs="Times New Roman"/>
        </w:rPr>
        <w:t>к Административному регламенту</w:t>
      </w: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┌────────────────────────────┐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proofErr w:type="spellStart"/>
      <w:r>
        <w:rPr>
          <w:sz w:val="18"/>
          <w:szCs w:val="18"/>
        </w:rPr>
        <w:t>│Прием</w:t>
      </w:r>
      <w:proofErr w:type="spellEnd"/>
      <w:r>
        <w:rPr>
          <w:sz w:val="18"/>
          <w:szCs w:val="18"/>
        </w:rPr>
        <w:t xml:space="preserve"> заявления и </w:t>
      </w:r>
      <w:proofErr w:type="spellStart"/>
      <w:r>
        <w:rPr>
          <w:sz w:val="18"/>
          <w:szCs w:val="18"/>
        </w:rPr>
        <w:t>документов│</w:t>
      </w:r>
      <w:proofErr w:type="spellEnd"/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└─────────────┬──────────────┘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\/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┌──────────────┐  да ┌────────────────────────────┐ нет ┌────────────┐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Отказ</w:t>
      </w:r>
      <w:proofErr w:type="gramStart"/>
      <w:r>
        <w:rPr>
          <w:sz w:val="18"/>
          <w:szCs w:val="18"/>
        </w:rPr>
        <w:t xml:space="preserve">     │&lt;────┤     И</w:t>
      </w:r>
      <w:proofErr w:type="gramEnd"/>
      <w:r>
        <w:rPr>
          <w:sz w:val="18"/>
          <w:szCs w:val="18"/>
        </w:rPr>
        <w:t>меются основания      ├────&gt;</w:t>
      </w:r>
      <w:proofErr w:type="spellStart"/>
      <w:r>
        <w:rPr>
          <w:sz w:val="18"/>
          <w:szCs w:val="18"/>
        </w:rPr>
        <w:t>│Регистрация</w:t>
      </w:r>
      <w:proofErr w:type="spellEnd"/>
      <w:r>
        <w:rPr>
          <w:sz w:val="18"/>
          <w:szCs w:val="18"/>
        </w:rPr>
        <w:t xml:space="preserve"> │</w:t>
      </w:r>
    </w:p>
    <w:p w:rsidR="00FB5694" w:rsidRDefault="00FB5694">
      <w:pPr>
        <w:pStyle w:val="ConsPlusNonformat"/>
        <w:rPr>
          <w:sz w:val="18"/>
          <w:szCs w:val="18"/>
        </w:rPr>
      </w:pPr>
      <w:proofErr w:type="spellStart"/>
      <w:r>
        <w:rPr>
          <w:sz w:val="18"/>
          <w:szCs w:val="18"/>
        </w:rPr>
        <w:t>│в</w:t>
      </w:r>
      <w:proofErr w:type="spellEnd"/>
      <w:r>
        <w:rPr>
          <w:sz w:val="18"/>
          <w:szCs w:val="18"/>
        </w:rPr>
        <w:t xml:space="preserve"> регистрации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для отказа в регистрации  │     </w:t>
      </w:r>
      <w:proofErr w:type="spellStart"/>
      <w:r>
        <w:rPr>
          <w:sz w:val="18"/>
          <w:szCs w:val="18"/>
        </w:rPr>
        <w:t>│заявления</w:t>
      </w:r>
      <w:proofErr w:type="spellEnd"/>
      <w:r>
        <w:rPr>
          <w:sz w:val="18"/>
          <w:szCs w:val="18"/>
        </w:rPr>
        <w:t xml:space="preserve"> и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заявления   │     └────────────────────────────┘     │ документов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└──────────────┘                                        └─────┬──────┘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\/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┌────────────────────────────┐     ┌────────────┐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┌──────────────┐  да</w:t>
      </w:r>
      <w:proofErr w:type="gramStart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│И</w:t>
      </w:r>
      <w:proofErr w:type="gramEnd"/>
      <w:r>
        <w:rPr>
          <w:sz w:val="18"/>
          <w:szCs w:val="18"/>
        </w:rPr>
        <w:t>меются</w:t>
      </w:r>
      <w:proofErr w:type="spellEnd"/>
      <w:r>
        <w:rPr>
          <w:sz w:val="18"/>
          <w:szCs w:val="18"/>
        </w:rPr>
        <w:t xml:space="preserve"> основания для </w:t>
      </w:r>
      <w:proofErr w:type="spellStart"/>
      <w:r>
        <w:rPr>
          <w:sz w:val="18"/>
          <w:szCs w:val="18"/>
        </w:rPr>
        <w:t>отказа│</w:t>
      </w:r>
      <w:proofErr w:type="spellEnd"/>
      <w:r>
        <w:rPr>
          <w:sz w:val="18"/>
          <w:szCs w:val="18"/>
        </w:rPr>
        <w:t xml:space="preserve">     │  Проверка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Принятие   │&lt;────┤      в предоставлении      │&lt;────┤</w:t>
      </w:r>
      <w:proofErr w:type="spellStart"/>
      <w:r>
        <w:rPr>
          <w:sz w:val="18"/>
          <w:szCs w:val="18"/>
        </w:rPr>
        <w:t>правильности│</w:t>
      </w:r>
      <w:proofErr w:type="spellEnd"/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решения  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муниципальной услуги  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оформления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</w:t>
      </w:r>
      <w:proofErr w:type="gramStart"/>
      <w:r>
        <w:rPr>
          <w:sz w:val="18"/>
          <w:szCs w:val="18"/>
        </w:rPr>
        <w:t>Жилищной</w:t>
      </w:r>
      <w:proofErr w:type="gramEnd"/>
      <w:r>
        <w:rPr>
          <w:sz w:val="18"/>
          <w:szCs w:val="18"/>
        </w:rPr>
        <w:t xml:space="preserve">   │     └─────────────┬──────────────┘     </w:t>
      </w:r>
      <w:proofErr w:type="spellStart"/>
      <w:r>
        <w:rPr>
          <w:sz w:val="18"/>
          <w:szCs w:val="18"/>
        </w:rPr>
        <w:t>│заявления</w:t>
      </w:r>
      <w:proofErr w:type="spellEnd"/>
      <w:r>
        <w:rPr>
          <w:sz w:val="18"/>
          <w:szCs w:val="18"/>
        </w:rPr>
        <w:t xml:space="preserve"> и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комиссией   │                   \/ нет               │   сверка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об отказе   │     ┌────────────────────────────┐     │ документов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в признании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Подготовка и направление  │     └────────────┘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заявителей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межведомственных запросов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участниками  │     └─────────────┬──────────────┘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федеральной  │                   \/ нет</w:t>
      </w:r>
    </w:p>
    <w:p w:rsidR="00FB5694" w:rsidRDefault="00FB5694">
      <w:pPr>
        <w:pStyle w:val="ConsPlusNonformat"/>
        <w:rPr>
          <w:sz w:val="18"/>
          <w:szCs w:val="18"/>
        </w:rPr>
      </w:pPr>
      <w:proofErr w:type="spellStart"/>
      <w:r>
        <w:rPr>
          <w:sz w:val="18"/>
          <w:szCs w:val="18"/>
        </w:rPr>
        <w:t>│или</w:t>
      </w:r>
      <w:proofErr w:type="spellEnd"/>
      <w:r>
        <w:rPr>
          <w:sz w:val="18"/>
          <w:szCs w:val="18"/>
        </w:rPr>
        <w:t xml:space="preserve"> областной │  да ┌────────────────────────────┐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подпрограммы</w:t>
      </w:r>
      <w:proofErr w:type="gramStart"/>
      <w:r>
        <w:rPr>
          <w:sz w:val="18"/>
          <w:szCs w:val="18"/>
        </w:rPr>
        <w:t xml:space="preserve"> │&lt;────┤И</w:t>
      </w:r>
      <w:proofErr w:type="gramEnd"/>
      <w:r>
        <w:rPr>
          <w:sz w:val="18"/>
          <w:szCs w:val="18"/>
        </w:rPr>
        <w:t xml:space="preserve">меются основания для </w:t>
      </w:r>
      <w:proofErr w:type="spellStart"/>
      <w:r>
        <w:rPr>
          <w:sz w:val="18"/>
          <w:szCs w:val="18"/>
        </w:rPr>
        <w:t>отказа│</w:t>
      </w:r>
      <w:proofErr w:type="spellEnd"/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└──────┬───────┘     │      в предоставлении   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│        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муниципальной услуги 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\/            │       по результатам    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┌──────────────┐     │ межведомственных запросов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Направление  │     └─────────────┬──────────────┘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(выдача)   │                   \/ нет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уведомления  │     ┌────────────────────────────┐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об отказе 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 Принятие решения   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в признании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  Жилищной комиссией  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заявителей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 о признании заявителей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участниками  │     </w:t>
      </w:r>
      <w:proofErr w:type="spellStart"/>
      <w:r>
        <w:rPr>
          <w:sz w:val="18"/>
          <w:szCs w:val="18"/>
        </w:rPr>
        <w:t>│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участниками</w:t>
      </w:r>
      <w:proofErr w:type="gramEnd"/>
      <w:r>
        <w:rPr>
          <w:sz w:val="18"/>
          <w:szCs w:val="18"/>
        </w:rPr>
        <w:t xml:space="preserve"> подпрограммы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федеральной  │     └─────────────┬──────────────┘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proofErr w:type="spellStart"/>
      <w:r>
        <w:rPr>
          <w:sz w:val="18"/>
          <w:szCs w:val="18"/>
        </w:rPr>
        <w:t>│или</w:t>
      </w:r>
      <w:proofErr w:type="spellEnd"/>
      <w:r>
        <w:rPr>
          <w:sz w:val="18"/>
          <w:szCs w:val="18"/>
        </w:rPr>
        <w:t xml:space="preserve"> областной │                   \/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подпрограммы │     ┌────────────────────────────┐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└──────────────┘     │   Принятие постановления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Администрации о признании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  заявителей участниками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федеральной или областной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       подпрограммы     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└─────────────┬──────────────┘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\/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┌────────────────────────────┐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Направление (выдача) копии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proofErr w:type="spellStart"/>
      <w:r>
        <w:rPr>
          <w:sz w:val="18"/>
          <w:szCs w:val="18"/>
        </w:rPr>
        <w:t>│постановления</w:t>
      </w:r>
      <w:proofErr w:type="spellEnd"/>
      <w:r>
        <w:rPr>
          <w:sz w:val="18"/>
          <w:szCs w:val="18"/>
        </w:rPr>
        <w:t xml:space="preserve"> Администрации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  о признании заявителей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proofErr w:type="spellStart"/>
      <w:r>
        <w:rPr>
          <w:sz w:val="18"/>
          <w:szCs w:val="18"/>
        </w:rPr>
        <w:t>│участниками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федеральной</w:t>
      </w:r>
      <w:proofErr w:type="gramEnd"/>
      <w:r>
        <w:rPr>
          <w:sz w:val="18"/>
          <w:szCs w:val="18"/>
        </w:rPr>
        <w:t xml:space="preserve"> или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  областной подпрограммы   │</w:t>
      </w:r>
    </w:p>
    <w:p w:rsidR="00FB5694" w:rsidRDefault="00FB5694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└────────────────────────────┘</w:t>
      </w: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FB5694" w:rsidRDefault="00FB569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FB5694" w:rsidRDefault="00FB56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51015" w:rsidRDefault="00551015"/>
    <w:sectPr w:rsidR="00551015" w:rsidSect="00171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B5694"/>
    <w:rsid w:val="0004168A"/>
    <w:rsid w:val="00063413"/>
    <w:rsid w:val="00066A17"/>
    <w:rsid w:val="00070BCE"/>
    <w:rsid w:val="00076A20"/>
    <w:rsid w:val="00080193"/>
    <w:rsid w:val="00084DED"/>
    <w:rsid w:val="0009341C"/>
    <w:rsid w:val="000939FF"/>
    <w:rsid w:val="000A3A52"/>
    <w:rsid w:val="000A3B56"/>
    <w:rsid w:val="000A52C4"/>
    <w:rsid w:val="000C5BDD"/>
    <w:rsid w:val="000D40D4"/>
    <w:rsid w:val="000E1C6A"/>
    <w:rsid w:val="000E2470"/>
    <w:rsid w:val="000E310F"/>
    <w:rsid w:val="000F0345"/>
    <w:rsid w:val="000F3222"/>
    <w:rsid w:val="000F7509"/>
    <w:rsid w:val="00111766"/>
    <w:rsid w:val="001149FB"/>
    <w:rsid w:val="0011777E"/>
    <w:rsid w:val="0012643F"/>
    <w:rsid w:val="00126442"/>
    <w:rsid w:val="0012702E"/>
    <w:rsid w:val="00145B5C"/>
    <w:rsid w:val="00147F1D"/>
    <w:rsid w:val="00152685"/>
    <w:rsid w:val="0015276D"/>
    <w:rsid w:val="00153949"/>
    <w:rsid w:val="00171A0E"/>
    <w:rsid w:val="0017556A"/>
    <w:rsid w:val="00181FD4"/>
    <w:rsid w:val="00182B94"/>
    <w:rsid w:val="00183972"/>
    <w:rsid w:val="00184AF5"/>
    <w:rsid w:val="001864DF"/>
    <w:rsid w:val="00186BB2"/>
    <w:rsid w:val="001942D8"/>
    <w:rsid w:val="001A4016"/>
    <w:rsid w:val="001B70DB"/>
    <w:rsid w:val="001D3160"/>
    <w:rsid w:val="001E7828"/>
    <w:rsid w:val="001F78FC"/>
    <w:rsid w:val="002050BA"/>
    <w:rsid w:val="0020678A"/>
    <w:rsid w:val="00214F55"/>
    <w:rsid w:val="00222E99"/>
    <w:rsid w:val="00236D09"/>
    <w:rsid w:val="00243209"/>
    <w:rsid w:val="0024677B"/>
    <w:rsid w:val="002470BE"/>
    <w:rsid w:val="002501CD"/>
    <w:rsid w:val="00256DC9"/>
    <w:rsid w:val="002647CD"/>
    <w:rsid w:val="002753C6"/>
    <w:rsid w:val="00277ECB"/>
    <w:rsid w:val="00280C82"/>
    <w:rsid w:val="00282C43"/>
    <w:rsid w:val="00282F10"/>
    <w:rsid w:val="00284027"/>
    <w:rsid w:val="002944C3"/>
    <w:rsid w:val="00295FB4"/>
    <w:rsid w:val="00297135"/>
    <w:rsid w:val="002A63FF"/>
    <w:rsid w:val="002C2F83"/>
    <w:rsid w:val="002C4475"/>
    <w:rsid w:val="002C600B"/>
    <w:rsid w:val="002D03AE"/>
    <w:rsid w:val="002D4426"/>
    <w:rsid w:val="002E4452"/>
    <w:rsid w:val="002E54BB"/>
    <w:rsid w:val="002F2676"/>
    <w:rsid w:val="003029CE"/>
    <w:rsid w:val="00303C67"/>
    <w:rsid w:val="00305A14"/>
    <w:rsid w:val="003109A9"/>
    <w:rsid w:val="0032019F"/>
    <w:rsid w:val="00326129"/>
    <w:rsid w:val="00326CCC"/>
    <w:rsid w:val="00333A92"/>
    <w:rsid w:val="003454A3"/>
    <w:rsid w:val="003548B7"/>
    <w:rsid w:val="0035605C"/>
    <w:rsid w:val="00377472"/>
    <w:rsid w:val="00377AC5"/>
    <w:rsid w:val="00391D3C"/>
    <w:rsid w:val="00393853"/>
    <w:rsid w:val="00397B2B"/>
    <w:rsid w:val="003A174D"/>
    <w:rsid w:val="003A3D5E"/>
    <w:rsid w:val="003A585D"/>
    <w:rsid w:val="003A6BC7"/>
    <w:rsid w:val="003B615B"/>
    <w:rsid w:val="003C0DB3"/>
    <w:rsid w:val="003D1805"/>
    <w:rsid w:val="003D1A1A"/>
    <w:rsid w:val="003D4AA6"/>
    <w:rsid w:val="003E165F"/>
    <w:rsid w:val="003E22ED"/>
    <w:rsid w:val="003E2B65"/>
    <w:rsid w:val="003E7181"/>
    <w:rsid w:val="003F73B5"/>
    <w:rsid w:val="00401558"/>
    <w:rsid w:val="0040206D"/>
    <w:rsid w:val="0042643F"/>
    <w:rsid w:val="004271E1"/>
    <w:rsid w:val="00433BC1"/>
    <w:rsid w:val="004435A2"/>
    <w:rsid w:val="00447405"/>
    <w:rsid w:val="00454494"/>
    <w:rsid w:val="00464717"/>
    <w:rsid w:val="004672CD"/>
    <w:rsid w:val="00467545"/>
    <w:rsid w:val="00467A96"/>
    <w:rsid w:val="00490476"/>
    <w:rsid w:val="00495654"/>
    <w:rsid w:val="004A56F2"/>
    <w:rsid w:val="004A5B26"/>
    <w:rsid w:val="004A735C"/>
    <w:rsid w:val="004B33F8"/>
    <w:rsid w:val="004C3D45"/>
    <w:rsid w:val="004C49CA"/>
    <w:rsid w:val="004D724F"/>
    <w:rsid w:val="004D7AC8"/>
    <w:rsid w:val="004E59D3"/>
    <w:rsid w:val="004E5E5D"/>
    <w:rsid w:val="00510EA8"/>
    <w:rsid w:val="00511A4C"/>
    <w:rsid w:val="00512211"/>
    <w:rsid w:val="00513794"/>
    <w:rsid w:val="00523BA8"/>
    <w:rsid w:val="00531FE5"/>
    <w:rsid w:val="00536298"/>
    <w:rsid w:val="00551015"/>
    <w:rsid w:val="00552514"/>
    <w:rsid w:val="00556C1E"/>
    <w:rsid w:val="00563712"/>
    <w:rsid w:val="005637EB"/>
    <w:rsid w:val="00565281"/>
    <w:rsid w:val="005740AA"/>
    <w:rsid w:val="00577D9F"/>
    <w:rsid w:val="00584C0F"/>
    <w:rsid w:val="00585D15"/>
    <w:rsid w:val="00591878"/>
    <w:rsid w:val="00595D1A"/>
    <w:rsid w:val="005A4895"/>
    <w:rsid w:val="005B7650"/>
    <w:rsid w:val="005C36EB"/>
    <w:rsid w:val="005E4486"/>
    <w:rsid w:val="005F774E"/>
    <w:rsid w:val="00612714"/>
    <w:rsid w:val="00615808"/>
    <w:rsid w:val="00621D36"/>
    <w:rsid w:val="00624BC4"/>
    <w:rsid w:val="00630220"/>
    <w:rsid w:val="00634676"/>
    <w:rsid w:val="00634A61"/>
    <w:rsid w:val="00636915"/>
    <w:rsid w:val="00636E65"/>
    <w:rsid w:val="00642BE4"/>
    <w:rsid w:val="006503A7"/>
    <w:rsid w:val="0065514C"/>
    <w:rsid w:val="00657053"/>
    <w:rsid w:val="006613BE"/>
    <w:rsid w:val="006654FB"/>
    <w:rsid w:val="0067199B"/>
    <w:rsid w:val="0068316F"/>
    <w:rsid w:val="0068763A"/>
    <w:rsid w:val="00691990"/>
    <w:rsid w:val="00695575"/>
    <w:rsid w:val="00696409"/>
    <w:rsid w:val="006A4636"/>
    <w:rsid w:val="006C2E9F"/>
    <w:rsid w:val="006C487C"/>
    <w:rsid w:val="006D6DAE"/>
    <w:rsid w:val="006E295F"/>
    <w:rsid w:val="006F0FAD"/>
    <w:rsid w:val="006F63A9"/>
    <w:rsid w:val="006F751E"/>
    <w:rsid w:val="006F79A3"/>
    <w:rsid w:val="00701A0C"/>
    <w:rsid w:val="007038F9"/>
    <w:rsid w:val="00710864"/>
    <w:rsid w:val="00711B4E"/>
    <w:rsid w:val="00720141"/>
    <w:rsid w:val="00734746"/>
    <w:rsid w:val="0074482C"/>
    <w:rsid w:val="00745356"/>
    <w:rsid w:val="00756931"/>
    <w:rsid w:val="007575C0"/>
    <w:rsid w:val="0076024D"/>
    <w:rsid w:val="007651E0"/>
    <w:rsid w:val="007665D3"/>
    <w:rsid w:val="0076791E"/>
    <w:rsid w:val="00770FD8"/>
    <w:rsid w:val="00773A85"/>
    <w:rsid w:val="00777A4F"/>
    <w:rsid w:val="00780F43"/>
    <w:rsid w:val="0078481A"/>
    <w:rsid w:val="00793ACD"/>
    <w:rsid w:val="007B4385"/>
    <w:rsid w:val="007B5637"/>
    <w:rsid w:val="007C644A"/>
    <w:rsid w:val="007D5EEB"/>
    <w:rsid w:val="007F2DEE"/>
    <w:rsid w:val="007F5BA6"/>
    <w:rsid w:val="00802DC5"/>
    <w:rsid w:val="00804946"/>
    <w:rsid w:val="0080496D"/>
    <w:rsid w:val="0080568D"/>
    <w:rsid w:val="00805AE8"/>
    <w:rsid w:val="0081679F"/>
    <w:rsid w:val="008236EA"/>
    <w:rsid w:val="0084251E"/>
    <w:rsid w:val="008608BD"/>
    <w:rsid w:val="00864AD8"/>
    <w:rsid w:val="00864E4A"/>
    <w:rsid w:val="00872047"/>
    <w:rsid w:val="00892BDA"/>
    <w:rsid w:val="00897E2D"/>
    <w:rsid w:val="008A0C9A"/>
    <w:rsid w:val="008A32B8"/>
    <w:rsid w:val="008A4D14"/>
    <w:rsid w:val="008A65B9"/>
    <w:rsid w:val="008A69A3"/>
    <w:rsid w:val="008B464B"/>
    <w:rsid w:val="008B4E77"/>
    <w:rsid w:val="008C11DA"/>
    <w:rsid w:val="008D0577"/>
    <w:rsid w:val="008E5867"/>
    <w:rsid w:val="008F0169"/>
    <w:rsid w:val="008F150B"/>
    <w:rsid w:val="008F2930"/>
    <w:rsid w:val="00904223"/>
    <w:rsid w:val="0091384F"/>
    <w:rsid w:val="00937CB2"/>
    <w:rsid w:val="0095132E"/>
    <w:rsid w:val="0096524D"/>
    <w:rsid w:val="00965B1D"/>
    <w:rsid w:val="00972BEE"/>
    <w:rsid w:val="00972C77"/>
    <w:rsid w:val="00974EFA"/>
    <w:rsid w:val="009759CB"/>
    <w:rsid w:val="00992344"/>
    <w:rsid w:val="00993DB8"/>
    <w:rsid w:val="00995B54"/>
    <w:rsid w:val="009B2E61"/>
    <w:rsid w:val="009B3BAA"/>
    <w:rsid w:val="009C158F"/>
    <w:rsid w:val="009C3570"/>
    <w:rsid w:val="009C49A9"/>
    <w:rsid w:val="009E1BC7"/>
    <w:rsid w:val="009E6BE0"/>
    <w:rsid w:val="009F11CA"/>
    <w:rsid w:val="009F1A11"/>
    <w:rsid w:val="009F21EC"/>
    <w:rsid w:val="009F650E"/>
    <w:rsid w:val="009F74D0"/>
    <w:rsid w:val="00A12BC8"/>
    <w:rsid w:val="00A25FCC"/>
    <w:rsid w:val="00A34760"/>
    <w:rsid w:val="00A35241"/>
    <w:rsid w:val="00A424F2"/>
    <w:rsid w:val="00A43CF2"/>
    <w:rsid w:val="00A47FE1"/>
    <w:rsid w:val="00A55C38"/>
    <w:rsid w:val="00A5714F"/>
    <w:rsid w:val="00A77327"/>
    <w:rsid w:val="00A8151D"/>
    <w:rsid w:val="00A81B6B"/>
    <w:rsid w:val="00A82530"/>
    <w:rsid w:val="00AA22C4"/>
    <w:rsid w:val="00AA2D45"/>
    <w:rsid w:val="00AA3F87"/>
    <w:rsid w:val="00AA48AC"/>
    <w:rsid w:val="00AC5320"/>
    <w:rsid w:val="00AD04CF"/>
    <w:rsid w:val="00AD1720"/>
    <w:rsid w:val="00AD63BA"/>
    <w:rsid w:val="00AD671D"/>
    <w:rsid w:val="00AE02E1"/>
    <w:rsid w:val="00AE1DB6"/>
    <w:rsid w:val="00AE2070"/>
    <w:rsid w:val="00AE70A4"/>
    <w:rsid w:val="00AE7BE2"/>
    <w:rsid w:val="00AF0783"/>
    <w:rsid w:val="00B03DD0"/>
    <w:rsid w:val="00B146B5"/>
    <w:rsid w:val="00B14E54"/>
    <w:rsid w:val="00B216F6"/>
    <w:rsid w:val="00B22724"/>
    <w:rsid w:val="00B25714"/>
    <w:rsid w:val="00B2596D"/>
    <w:rsid w:val="00B401B8"/>
    <w:rsid w:val="00B410CC"/>
    <w:rsid w:val="00B47C09"/>
    <w:rsid w:val="00B54DAE"/>
    <w:rsid w:val="00B6032E"/>
    <w:rsid w:val="00B67086"/>
    <w:rsid w:val="00B7074A"/>
    <w:rsid w:val="00B77CF9"/>
    <w:rsid w:val="00B94335"/>
    <w:rsid w:val="00B95262"/>
    <w:rsid w:val="00B97666"/>
    <w:rsid w:val="00BA53CA"/>
    <w:rsid w:val="00BB5671"/>
    <w:rsid w:val="00BC06FD"/>
    <w:rsid w:val="00BC670C"/>
    <w:rsid w:val="00BC6DAB"/>
    <w:rsid w:val="00BC779D"/>
    <w:rsid w:val="00BD0AB9"/>
    <w:rsid w:val="00BD4DF7"/>
    <w:rsid w:val="00BE2FC0"/>
    <w:rsid w:val="00BE3D3B"/>
    <w:rsid w:val="00BE4FD1"/>
    <w:rsid w:val="00BE6299"/>
    <w:rsid w:val="00BE6801"/>
    <w:rsid w:val="00C03FED"/>
    <w:rsid w:val="00C04D45"/>
    <w:rsid w:val="00C05422"/>
    <w:rsid w:val="00C05DDB"/>
    <w:rsid w:val="00C11247"/>
    <w:rsid w:val="00C141A0"/>
    <w:rsid w:val="00C15740"/>
    <w:rsid w:val="00C17089"/>
    <w:rsid w:val="00C20BE6"/>
    <w:rsid w:val="00C215B9"/>
    <w:rsid w:val="00C23BA0"/>
    <w:rsid w:val="00C23D3F"/>
    <w:rsid w:val="00C26160"/>
    <w:rsid w:val="00C27C43"/>
    <w:rsid w:val="00C404F4"/>
    <w:rsid w:val="00C469C5"/>
    <w:rsid w:val="00C472DD"/>
    <w:rsid w:val="00C47F3D"/>
    <w:rsid w:val="00C50283"/>
    <w:rsid w:val="00C711EB"/>
    <w:rsid w:val="00C720C2"/>
    <w:rsid w:val="00C86BAC"/>
    <w:rsid w:val="00C9200E"/>
    <w:rsid w:val="00C94948"/>
    <w:rsid w:val="00CA7B50"/>
    <w:rsid w:val="00CB3237"/>
    <w:rsid w:val="00CB4600"/>
    <w:rsid w:val="00CB628F"/>
    <w:rsid w:val="00CC696B"/>
    <w:rsid w:val="00CD1C71"/>
    <w:rsid w:val="00CF734E"/>
    <w:rsid w:val="00D16DDC"/>
    <w:rsid w:val="00D210FC"/>
    <w:rsid w:val="00D22114"/>
    <w:rsid w:val="00D34E27"/>
    <w:rsid w:val="00D41A5B"/>
    <w:rsid w:val="00D4660B"/>
    <w:rsid w:val="00D62FB3"/>
    <w:rsid w:val="00D802E0"/>
    <w:rsid w:val="00D83189"/>
    <w:rsid w:val="00D835B1"/>
    <w:rsid w:val="00D85412"/>
    <w:rsid w:val="00DA1A0C"/>
    <w:rsid w:val="00DA2221"/>
    <w:rsid w:val="00DA3211"/>
    <w:rsid w:val="00DA325F"/>
    <w:rsid w:val="00DA49E2"/>
    <w:rsid w:val="00DA5136"/>
    <w:rsid w:val="00DA530D"/>
    <w:rsid w:val="00DA5E5F"/>
    <w:rsid w:val="00DB041E"/>
    <w:rsid w:val="00DC3918"/>
    <w:rsid w:val="00DC4DE4"/>
    <w:rsid w:val="00DC5ED8"/>
    <w:rsid w:val="00DC7236"/>
    <w:rsid w:val="00DC7B93"/>
    <w:rsid w:val="00E114F0"/>
    <w:rsid w:val="00E14EAA"/>
    <w:rsid w:val="00E24315"/>
    <w:rsid w:val="00E41D16"/>
    <w:rsid w:val="00E4563B"/>
    <w:rsid w:val="00E46E35"/>
    <w:rsid w:val="00E51979"/>
    <w:rsid w:val="00E51CD6"/>
    <w:rsid w:val="00E551B0"/>
    <w:rsid w:val="00E60648"/>
    <w:rsid w:val="00E6295A"/>
    <w:rsid w:val="00E64734"/>
    <w:rsid w:val="00E77019"/>
    <w:rsid w:val="00E77311"/>
    <w:rsid w:val="00E819C4"/>
    <w:rsid w:val="00E81C09"/>
    <w:rsid w:val="00E8723E"/>
    <w:rsid w:val="00E9450A"/>
    <w:rsid w:val="00E94F0F"/>
    <w:rsid w:val="00EA5E44"/>
    <w:rsid w:val="00EB3FA4"/>
    <w:rsid w:val="00EC29AF"/>
    <w:rsid w:val="00EC2BEA"/>
    <w:rsid w:val="00ED7D36"/>
    <w:rsid w:val="00F016B6"/>
    <w:rsid w:val="00F237A6"/>
    <w:rsid w:val="00F32B00"/>
    <w:rsid w:val="00F35761"/>
    <w:rsid w:val="00F45193"/>
    <w:rsid w:val="00F5089D"/>
    <w:rsid w:val="00F52DB7"/>
    <w:rsid w:val="00F54D0D"/>
    <w:rsid w:val="00F60C29"/>
    <w:rsid w:val="00F90A0E"/>
    <w:rsid w:val="00F93092"/>
    <w:rsid w:val="00FA2BAB"/>
    <w:rsid w:val="00FB5694"/>
    <w:rsid w:val="00FC307A"/>
    <w:rsid w:val="00FC5BA9"/>
    <w:rsid w:val="00FD235E"/>
    <w:rsid w:val="00FD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5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B5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styleId="a3">
    <w:name w:val="Hyperlink"/>
    <w:basedOn w:val="a0"/>
    <w:uiPriority w:val="99"/>
    <w:unhideWhenUsed/>
    <w:rsid w:val="009F1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13" Type="http://schemas.openxmlformats.org/officeDocument/2006/relationships/hyperlink" Target="consultantplus://offline/ref=47BC39CDD85E9B9A62198EF376BF55F1F2E5C2BD21568F5A6AFAE92957400B03ACDFyDJ" TargetMode="External"/><Relationship Id="rId18" Type="http://schemas.openxmlformats.org/officeDocument/2006/relationships/hyperlink" Target="consultantplus://offline/ref=47BC39CDD85E9B9A621990FE60D30BFBF2EE9FB125538D0A34ABEF7E08D1y0J" TargetMode="External"/><Relationship Id="rId26" Type="http://schemas.openxmlformats.org/officeDocument/2006/relationships/hyperlink" Target="consultantplus://offline/ref=EC3E315274CC475ED50F23F5CEB0B6ACF8911246E2302EAF48D1B39544016B68FA00911AB121AD7Be0v0J" TargetMode="External"/><Relationship Id="rId39" Type="http://schemas.openxmlformats.org/officeDocument/2006/relationships/hyperlink" Target="consultantplus://offline/ref=399841437CD5F1318D226BEF6F6352BFDBA141C3DB6971606831A687225FEE4567E285D577638686f8v2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C3E315274CC475ED50F23F5CEB0B6ACF8911246E2302EAF48D1B39544016B68FA00911AB121AD7Be0v0J" TargetMode="External"/><Relationship Id="rId34" Type="http://schemas.openxmlformats.org/officeDocument/2006/relationships/hyperlink" Target="consultantplus://offline/ref=399841437CD5F1318D226BEF6F6352BFDBA141C3DB6971606831A687225FEE4567E285D577638686f8v2J" TargetMode="External"/><Relationship Id="rId7" Type="http://schemas.openxmlformats.org/officeDocument/2006/relationships/hyperlink" Target="consultantplus://offline/ref=EC3E315274CC475ED50F3DF8D8DCE8A6F8994F4EEC322CFD1D8EE8C81308613FBD4FC858F52DAD790347A8e2vCJ" TargetMode="External"/><Relationship Id="rId12" Type="http://schemas.openxmlformats.org/officeDocument/2006/relationships/hyperlink" Target="consultantplus://offline/ref=47BC39CDD85E9B9A621990FE60D30BFBF2ED9FB526528D0A34ABEF7E08D1y0J" TargetMode="External"/><Relationship Id="rId17" Type="http://schemas.openxmlformats.org/officeDocument/2006/relationships/hyperlink" Target="consultantplus://offline/ref=47BC39CDD85E9B9A621990FE60D30BFBF2ED9FB429548D0A34ABEF7E08100D56ECBDB013CD50522ED4y2J" TargetMode="External"/><Relationship Id="rId25" Type="http://schemas.openxmlformats.org/officeDocument/2006/relationships/hyperlink" Target="consultantplus://offline/ref=EC3E315274CC475ED50F23F5CEB0B6ACF8911246E2302EAF48D1B39544016B68FA00911AB121AD7Be0v0J" TargetMode="External"/><Relationship Id="rId33" Type="http://schemas.openxmlformats.org/officeDocument/2006/relationships/hyperlink" Target="consultantplus://offline/ref=399841437CD5F1318D226BEF6F6352BFDBA141C3DB6971606831A687225FEE4567E285D577638686f8v2J" TargetMode="External"/><Relationship Id="rId38" Type="http://schemas.openxmlformats.org/officeDocument/2006/relationships/hyperlink" Target="consultantplus://offline/ref=399841437CD5F1318D226BEF6F6352BFDBA141C3DB6971606831A687225FEE4567E285D577638686f8v2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7BC39CDD85E9B9A621990FE60D30BFBF2ED9DB927538D0A34ABEF7E08D1y0J" TargetMode="External"/><Relationship Id="rId20" Type="http://schemas.openxmlformats.org/officeDocument/2006/relationships/hyperlink" Target="consultantplus://offline/ref=47BC39CDD85E9B9A62198EF376BF55F1F2E5C2BD21568F5A6AFAE92957400B03ACDFyDJ" TargetMode="External"/><Relationship Id="rId29" Type="http://schemas.openxmlformats.org/officeDocument/2006/relationships/hyperlink" Target="consultantplus://offline/ref=399841437CD5F1318D226BEF6F6352BFDBA141C3DB6971606831A687225FEE4567E285D577638686f8v2J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3E315274CC475ED50F3DF8D8DCE8A6F8994F4EE53426F11485B5C21B516D3DBA40974FF264A1780346AF2DeCv3J" TargetMode="External"/><Relationship Id="rId11" Type="http://schemas.openxmlformats.org/officeDocument/2006/relationships/hyperlink" Target="consultantplus://offline/ref=47BC39CDD85E9B9A621990FE60D30BFBF2EE9FB125538D0A34ABEF7E08D1y0J" TargetMode="External"/><Relationship Id="rId24" Type="http://schemas.openxmlformats.org/officeDocument/2006/relationships/hyperlink" Target="consultantplus://offline/ref=EC3E315274CC475ED50F23F5CEB0B6ACF8911246E2302EAF48D1B39544016B68FA00911AB121AD7Be0v0J" TargetMode="External"/><Relationship Id="rId32" Type="http://schemas.openxmlformats.org/officeDocument/2006/relationships/hyperlink" Target="consultantplus://offline/ref=399841437CD5F1318D226BEF6F6352BFDBA141C3DB6971606831A687225FEE4567E285D577638686f8v2J" TargetMode="External"/><Relationship Id="rId37" Type="http://schemas.openxmlformats.org/officeDocument/2006/relationships/hyperlink" Target="consultantplus://offline/ref=399841437CD5F1318D226BEF6F6352BFDBA141C3DB6971606831A687225FEE4567E285D577638686f8v2J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EC3E315274CC475ED50F23F5CEB0B6ACF8911247ED362EAF48D1B39544016B68FA00911AB120AC70e0v7J" TargetMode="External"/><Relationship Id="rId15" Type="http://schemas.openxmlformats.org/officeDocument/2006/relationships/hyperlink" Target="consultantplus://offline/ref=EC3E315274CC475ED50F23F5CEB0B6ACF8911246E2302EAF48D1B39544016B68FA00911AB121AD7Be0v0J" TargetMode="External"/><Relationship Id="rId23" Type="http://schemas.openxmlformats.org/officeDocument/2006/relationships/hyperlink" Target="consultantplus://offline/ref=EC3E315274CC475ED50F23F5CEB0B6ACF8911246E2302EAF48D1B39544016B68FA00911AB121AD7Be0v0J" TargetMode="External"/><Relationship Id="rId28" Type="http://schemas.openxmlformats.org/officeDocument/2006/relationships/hyperlink" Target="consultantplus://offline/ref=399841437CD5F1318D226BEF6F6352BFDBA141C3DB6971606831A687225FEE4567E285D577638686f8v2J" TargetMode="External"/><Relationship Id="rId36" Type="http://schemas.openxmlformats.org/officeDocument/2006/relationships/hyperlink" Target="consultantplus://offline/ref=399841437CD5F1318D226BEF6F6352BFDBA141C3DB6971606831A687225FEE4567E285D577638686f8v2J" TargetMode="External"/><Relationship Id="rId10" Type="http://schemas.openxmlformats.org/officeDocument/2006/relationships/hyperlink" Target="consultantplus://offline/ref=47BC39CDD85E9B9A621990FE60D30BFBF2ED9FB429548D0A34ABEF7E08100D56ECBDB013CD50522ED4y2J" TargetMode="External"/><Relationship Id="rId19" Type="http://schemas.openxmlformats.org/officeDocument/2006/relationships/hyperlink" Target="consultantplus://offline/ref=47BC39CDD85E9B9A621990FE60D30BFBF2ED9FB526528D0A34ABEF7E08D1y0J" TargetMode="External"/><Relationship Id="rId31" Type="http://schemas.openxmlformats.org/officeDocument/2006/relationships/hyperlink" Target="consultantplus://offline/ref=399841437CD5F1318D226BEF6F6352BFDBA141C3DB6971606831A687225FEE4567E285D577638686f8v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BC39CDD85E9B9A621990FE60D30BFBF2ED9DB927538D0A34ABEF7E08D1y0J" TargetMode="External"/><Relationship Id="rId14" Type="http://schemas.openxmlformats.org/officeDocument/2006/relationships/hyperlink" Target="consultantplus://offline/ref=EC3E315274CC475ED50F23F5CEB0B6ACF8921242E1312EAF48D1B39544e0v1J" TargetMode="External"/><Relationship Id="rId22" Type="http://schemas.openxmlformats.org/officeDocument/2006/relationships/hyperlink" Target="consultantplus://offline/ref=EC3E315274CC475ED50F3DF8D8DCE8A6F8994F4EE5342CF9148DB5C21B516D3DBA40974FF264A1780244AF24eCv1J" TargetMode="External"/><Relationship Id="rId27" Type="http://schemas.openxmlformats.org/officeDocument/2006/relationships/hyperlink" Target="consultantplus://offline/ref=399841437CD5F1318D226BEF6F6352BFDBA141C2D46F71606831A687225FEE4567E285D0f7v4J" TargetMode="External"/><Relationship Id="rId30" Type="http://schemas.openxmlformats.org/officeDocument/2006/relationships/hyperlink" Target="consultantplus://offline/ref=399841437CD5F1318D226BEF6F6352BFDBA141C3DB6971606831A687225FEE4567E285D577638686f8v2J" TargetMode="External"/><Relationship Id="rId35" Type="http://schemas.openxmlformats.org/officeDocument/2006/relationships/hyperlink" Target="consultantplus://offline/ref=399841437CD5F1318D226BEF6F6352BFDBA141C3DB6971606831A687225FEE4567E285D577638686f8v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1C103-1838-49CF-87BD-00D1305A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7364</Words>
  <Characters>41981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Татьяна</cp:lastModifiedBy>
  <cp:revision>17</cp:revision>
  <cp:lastPrinted>2012-11-13T07:42:00Z</cp:lastPrinted>
  <dcterms:created xsi:type="dcterms:W3CDTF">2012-11-09T09:47:00Z</dcterms:created>
  <dcterms:modified xsi:type="dcterms:W3CDTF">2013-04-16T05:17:00Z</dcterms:modified>
</cp:coreProperties>
</file>